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FE00" w14:textId="77777777" w:rsidR="000A092C" w:rsidRPr="00A842AA" w:rsidRDefault="00F9733A" w:rsidP="00823712">
      <w:pPr>
        <w:pStyle w:val="Heading1"/>
        <w:jc w:val="center"/>
        <w:rPr>
          <w:color w:val="385623" w:themeColor="accent6" w:themeShade="80"/>
        </w:rPr>
      </w:pPr>
      <w:r w:rsidRPr="00A842AA">
        <w:rPr>
          <w:color w:val="385623" w:themeColor="accent6" w:themeShade="80"/>
        </w:rPr>
        <w:t>meeting agenda</w:t>
      </w:r>
    </w:p>
    <w:tbl>
      <w:tblPr>
        <w:tblStyle w:val="TableGrid"/>
        <w:tblW w:w="4966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10441"/>
      </w:tblGrid>
      <w:tr w:rsidR="00F9733A" w:rsidRPr="00A20344" w14:paraId="4AAE431B" w14:textId="77777777" w:rsidTr="00F9733A">
        <w:tc>
          <w:tcPr>
            <w:tcW w:w="10440" w:type="dxa"/>
          </w:tcPr>
          <w:p w14:paraId="14540791" w14:textId="77777777" w:rsidR="00F9733A" w:rsidRPr="00A842AA" w:rsidRDefault="00F9733A" w:rsidP="00F9733A">
            <w:pPr>
              <w:pStyle w:val="Heading2"/>
              <w:spacing w:after="0"/>
              <w:jc w:val="center"/>
              <w:rPr>
                <w:color w:val="538135" w:themeColor="accent6" w:themeShade="BF"/>
              </w:rPr>
            </w:pPr>
            <w:r w:rsidRPr="00A842AA">
              <w:rPr>
                <w:color w:val="538135" w:themeColor="accent6" w:themeShade="BF"/>
              </w:rPr>
              <w:t xml:space="preserve">Consortium for Medical Marijuana Clinical Outcomes Research: </w:t>
            </w:r>
          </w:p>
          <w:p w14:paraId="76B2F6AD" w14:textId="77777777" w:rsidR="00F9733A" w:rsidRPr="00A20344" w:rsidRDefault="00F9733A" w:rsidP="00F9733A">
            <w:pPr>
              <w:pStyle w:val="Heading2"/>
              <w:spacing w:after="0"/>
              <w:jc w:val="center"/>
            </w:pPr>
            <w:r w:rsidRPr="00A842AA">
              <w:rPr>
                <w:color w:val="538135" w:themeColor="accent6" w:themeShade="BF"/>
              </w:rPr>
              <w:t>Inaugural Board Meeting</w:t>
            </w:r>
          </w:p>
        </w:tc>
      </w:tr>
      <w:tr w:rsidR="00F9733A" w:rsidRPr="00A20344" w14:paraId="5BF41F53" w14:textId="77777777" w:rsidTr="00F9733A">
        <w:tc>
          <w:tcPr>
            <w:tcW w:w="10440" w:type="dxa"/>
          </w:tcPr>
          <w:p w14:paraId="1A51512E" w14:textId="77777777" w:rsidR="00F9733A" w:rsidRDefault="00024B26" w:rsidP="00F9733A">
            <w:pPr>
              <w:pStyle w:val="Heading2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Monday, </w:t>
            </w:r>
            <w:r w:rsidR="00F9733A">
              <w:rPr>
                <w:color w:val="auto"/>
              </w:rPr>
              <w:t>August 19, 2019</w:t>
            </w:r>
          </w:p>
          <w:p w14:paraId="3CA41A8B" w14:textId="77777777" w:rsidR="00F9733A" w:rsidRPr="00A842AA" w:rsidRDefault="00F9733A" w:rsidP="00F9733A">
            <w:pPr>
              <w:pStyle w:val="Heading2"/>
              <w:spacing w:after="0"/>
              <w:jc w:val="center"/>
              <w:rPr>
                <w:b w:val="0"/>
                <w:color w:val="auto"/>
              </w:rPr>
            </w:pPr>
            <w:r w:rsidRPr="00A842AA">
              <w:rPr>
                <w:b w:val="0"/>
                <w:color w:val="auto"/>
              </w:rPr>
              <w:t>Clinical and Translational Research Building (CTRB), Room 2161</w:t>
            </w:r>
          </w:p>
          <w:p w14:paraId="7E9B0F3F" w14:textId="77777777" w:rsidR="00F9733A" w:rsidRPr="00A842AA" w:rsidRDefault="00F9733A" w:rsidP="00F9733A">
            <w:pPr>
              <w:pStyle w:val="Heading2"/>
              <w:spacing w:after="0"/>
              <w:jc w:val="center"/>
              <w:rPr>
                <w:b w:val="0"/>
                <w:color w:val="auto"/>
              </w:rPr>
            </w:pPr>
            <w:r w:rsidRPr="00A842AA">
              <w:rPr>
                <w:b w:val="0"/>
                <w:color w:val="auto"/>
              </w:rPr>
              <w:t>2004 Mowry Road, University of Florida, Gainesville, FL 32610</w:t>
            </w:r>
          </w:p>
          <w:p w14:paraId="1DA4F267" w14:textId="459A4772" w:rsidR="00F9733A" w:rsidRPr="00A842AA" w:rsidRDefault="00F9733A" w:rsidP="00F9733A">
            <w:pPr>
              <w:pStyle w:val="Heading2"/>
              <w:spacing w:after="0"/>
              <w:jc w:val="center"/>
              <w:rPr>
                <w:b w:val="0"/>
                <w:color w:val="auto"/>
              </w:rPr>
            </w:pPr>
            <w:r w:rsidRPr="00A842AA">
              <w:rPr>
                <w:b w:val="0"/>
                <w:color w:val="auto"/>
              </w:rPr>
              <w:t>Zoom (Video and Audio Remote Connection)</w:t>
            </w:r>
          </w:p>
        </w:tc>
      </w:tr>
    </w:tbl>
    <w:tbl>
      <w:tblPr>
        <w:tblStyle w:val="PlainTable4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711"/>
        <w:gridCol w:w="7801"/>
      </w:tblGrid>
      <w:tr w:rsidR="00F9733A" w:rsidRPr="00A20344" w14:paraId="32AE5BFE" w14:textId="77777777" w:rsidTr="00A84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F629F0D" w14:textId="77777777" w:rsidR="00F9733A" w:rsidRPr="00A20344" w:rsidRDefault="00024B26" w:rsidP="00A842AA">
            <w:pPr>
              <w:pStyle w:val="Heading3"/>
              <w:spacing w:after="0"/>
            </w:pPr>
            <w:r>
              <w:t>10:30am</w:t>
            </w:r>
            <w:r w:rsidR="00F9733A" w:rsidRPr="00A20344">
              <w:t xml:space="preserve"> – </w:t>
            </w:r>
            <w:r>
              <w:t>10:50am</w:t>
            </w:r>
          </w:p>
        </w:tc>
        <w:tc>
          <w:tcPr>
            <w:tcW w:w="7814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4A3000D" w14:textId="77777777" w:rsidR="00F9733A" w:rsidRDefault="00024B26" w:rsidP="00823712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Opening Remarks: Welcome and Statement of Purpose</w:t>
            </w:r>
          </w:p>
          <w:p w14:paraId="4971ED6D" w14:textId="6B9B65AE" w:rsidR="00823712" w:rsidRPr="00A20344" w:rsidRDefault="00823712" w:rsidP="00823712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33A" w:rsidRPr="00A20344" w14:paraId="27BE1585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Borders>
              <w:top w:val="single" w:sz="2" w:space="0" w:color="auto"/>
            </w:tcBorders>
          </w:tcPr>
          <w:p w14:paraId="660C009A" w14:textId="77777777" w:rsidR="00F9733A" w:rsidRPr="00A20344" w:rsidRDefault="00024B26" w:rsidP="00A842AA">
            <w:pPr>
              <w:pStyle w:val="Heading3"/>
              <w:spacing w:after="0"/>
            </w:pPr>
            <w:r>
              <w:t>10:50am</w:t>
            </w:r>
            <w:r w:rsidR="00F9733A" w:rsidRPr="00A20344">
              <w:t xml:space="preserve"> – </w:t>
            </w:r>
            <w:r>
              <w:t>11:10am</w:t>
            </w:r>
          </w:p>
        </w:tc>
        <w:tc>
          <w:tcPr>
            <w:tcW w:w="7814" w:type="dxa"/>
            <w:tcBorders>
              <w:top w:val="single" w:sz="2" w:space="0" w:color="auto"/>
            </w:tcBorders>
          </w:tcPr>
          <w:p w14:paraId="75801245" w14:textId="77777777" w:rsidR="00F9733A" w:rsidRPr="00A20344" w:rsidRDefault="00024B26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Overview of Florida Sunshine and Public Records Law</w:t>
            </w:r>
          </w:p>
          <w:p w14:paraId="4D49EAB6" w14:textId="77777777" w:rsidR="00F9733A" w:rsidRPr="00A20344" w:rsidRDefault="00024B26" w:rsidP="00A842A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M. Lewis, Assistant Counsel, Office of the Vice President and General Counsel</w:t>
            </w:r>
            <w:r w:rsidR="003941E2">
              <w:t xml:space="preserve">, </w:t>
            </w:r>
            <w:r>
              <w:t>University of Florida</w:t>
            </w:r>
          </w:p>
        </w:tc>
      </w:tr>
      <w:tr w:rsidR="00F9733A" w:rsidRPr="00A20344" w14:paraId="7CDE4BB9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14:paraId="424C5B25" w14:textId="77777777" w:rsidR="00F9733A" w:rsidRPr="00A20344" w:rsidRDefault="00024B26" w:rsidP="00A842AA">
            <w:pPr>
              <w:pStyle w:val="Heading3"/>
              <w:spacing w:after="0"/>
            </w:pPr>
            <w:r>
              <w:t>11:10am</w:t>
            </w:r>
            <w:r w:rsidR="00F9733A" w:rsidRPr="00A20344">
              <w:t xml:space="preserve"> – </w:t>
            </w:r>
            <w:r>
              <w:t>11:25am</w:t>
            </w:r>
          </w:p>
        </w:tc>
        <w:tc>
          <w:tcPr>
            <w:tcW w:w="7814" w:type="dxa"/>
          </w:tcPr>
          <w:p w14:paraId="06516D64" w14:textId="77777777" w:rsidR="00F9733A" w:rsidRPr="00A20344" w:rsidRDefault="00024B26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Board Member Introductions</w:t>
            </w:r>
          </w:p>
        </w:tc>
      </w:tr>
      <w:tr w:rsidR="00F9733A" w:rsidRPr="00A20344" w14:paraId="77C78F28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left w:w="0" w:type="dxa"/>
              <w:bottom w:w="302" w:type="dxa"/>
              <w:right w:w="0" w:type="dxa"/>
            </w:tcMar>
          </w:tcPr>
          <w:p w14:paraId="770BF376" w14:textId="77777777" w:rsidR="00F9733A" w:rsidRPr="00A20344" w:rsidRDefault="00024B26" w:rsidP="00A842AA">
            <w:pPr>
              <w:pStyle w:val="Heading3"/>
              <w:spacing w:after="0"/>
            </w:pPr>
            <w:r>
              <w:t>11:25am</w:t>
            </w:r>
            <w:r w:rsidR="00F9733A" w:rsidRPr="00A20344">
              <w:t xml:space="preserve"> – </w:t>
            </w:r>
            <w:r>
              <w:t>11:50am</w:t>
            </w:r>
          </w:p>
        </w:tc>
        <w:tc>
          <w:tcPr>
            <w:tcW w:w="7814" w:type="dxa"/>
            <w:tcMar>
              <w:left w:w="0" w:type="dxa"/>
              <w:bottom w:w="302" w:type="dxa"/>
              <w:right w:w="0" w:type="dxa"/>
            </w:tcMar>
          </w:tcPr>
          <w:p w14:paraId="2087EE6E" w14:textId="77777777" w:rsidR="00F9733A" w:rsidRPr="00A20344" w:rsidRDefault="00024B26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Board Nominations and Elections</w:t>
            </w:r>
          </w:p>
          <w:p w14:paraId="19D2AF7B" w14:textId="77777777" w:rsidR="00F9733A" w:rsidRPr="00A20344" w:rsidRDefault="00024B26" w:rsidP="00A842AA">
            <w:pPr>
              <w:spacing w:before="0"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Appointment of Chair</w:t>
            </w:r>
          </w:p>
          <w:p w14:paraId="42A2BA08" w14:textId="77777777" w:rsidR="00024B26" w:rsidRPr="00A20344" w:rsidRDefault="00024B26" w:rsidP="00A842AA">
            <w:pPr>
              <w:spacing w:before="0"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Appointment of Vice-Chair</w:t>
            </w:r>
          </w:p>
        </w:tc>
      </w:tr>
      <w:tr w:rsidR="00024B26" w:rsidRPr="00A20344" w14:paraId="3E846328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left w:w="0" w:type="dxa"/>
              <w:bottom w:w="302" w:type="dxa"/>
              <w:right w:w="0" w:type="dxa"/>
            </w:tcMar>
          </w:tcPr>
          <w:p w14:paraId="3DCBF1F5" w14:textId="77777777" w:rsidR="00024B26" w:rsidRDefault="00024B26" w:rsidP="00A842AA">
            <w:pPr>
              <w:pStyle w:val="Heading3"/>
              <w:spacing w:after="0"/>
            </w:pPr>
            <w:r>
              <w:t>11:50am</w:t>
            </w:r>
            <w:r w:rsidRPr="00A20344">
              <w:t xml:space="preserve"> – </w:t>
            </w:r>
            <w:r>
              <w:t>12:05pm</w:t>
            </w:r>
          </w:p>
        </w:tc>
        <w:tc>
          <w:tcPr>
            <w:tcW w:w="7814" w:type="dxa"/>
            <w:tcMar>
              <w:left w:w="0" w:type="dxa"/>
              <w:bottom w:w="302" w:type="dxa"/>
              <w:right w:w="0" w:type="dxa"/>
            </w:tcMar>
          </w:tcPr>
          <w:p w14:paraId="540E2A94" w14:textId="77777777" w:rsidR="00024B26" w:rsidRDefault="00CA751C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Adoption of Charter</w:t>
            </w:r>
          </w:p>
        </w:tc>
      </w:tr>
      <w:tr w:rsidR="00024B26" w:rsidRPr="00A20344" w14:paraId="3BAB98C5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left w:w="0" w:type="dxa"/>
              <w:bottom w:w="302" w:type="dxa"/>
              <w:right w:w="0" w:type="dxa"/>
            </w:tcMar>
          </w:tcPr>
          <w:p w14:paraId="77DCC4E1" w14:textId="77777777" w:rsidR="00024B26" w:rsidRDefault="00024B26" w:rsidP="00A842AA">
            <w:pPr>
              <w:pStyle w:val="Heading3"/>
              <w:spacing w:after="0"/>
            </w:pPr>
            <w:r>
              <w:t>12:0</w:t>
            </w:r>
            <w:r w:rsidR="003941E2">
              <w:t>5p</w:t>
            </w:r>
            <w:r>
              <w:t>m</w:t>
            </w:r>
            <w:r w:rsidR="003941E2">
              <w:t xml:space="preserve"> </w:t>
            </w:r>
            <w:r w:rsidR="003941E2" w:rsidRPr="00A20344">
              <w:t xml:space="preserve">– </w:t>
            </w:r>
            <w:r w:rsidR="003941E2">
              <w:t>1:00pm</w:t>
            </w:r>
          </w:p>
        </w:tc>
        <w:tc>
          <w:tcPr>
            <w:tcW w:w="7814" w:type="dxa"/>
            <w:tcMar>
              <w:left w:w="0" w:type="dxa"/>
              <w:bottom w:w="302" w:type="dxa"/>
              <w:right w:w="0" w:type="dxa"/>
            </w:tcMar>
          </w:tcPr>
          <w:p w14:paraId="6B79D349" w14:textId="77777777" w:rsidR="00024B26" w:rsidRDefault="003941E2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Adjourn for Lunch</w:t>
            </w:r>
          </w:p>
        </w:tc>
      </w:tr>
      <w:tr w:rsidR="00024B26" w:rsidRPr="00A20344" w14:paraId="64FD86F1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left w:w="0" w:type="dxa"/>
              <w:bottom w:w="302" w:type="dxa"/>
              <w:right w:w="0" w:type="dxa"/>
            </w:tcMar>
          </w:tcPr>
          <w:p w14:paraId="4110A425" w14:textId="77777777" w:rsidR="00024B26" w:rsidRDefault="003941E2" w:rsidP="00A842AA">
            <w:pPr>
              <w:pStyle w:val="Heading3"/>
              <w:spacing w:after="0"/>
            </w:pPr>
            <w:r>
              <w:t>1:00pm</w:t>
            </w:r>
            <w:r w:rsidRPr="00A20344">
              <w:t xml:space="preserve">– </w:t>
            </w:r>
            <w:r>
              <w:t>1:10pm</w:t>
            </w:r>
          </w:p>
        </w:tc>
        <w:tc>
          <w:tcPr>
            <w:tcW w:w="7814" w:type="dxa"/>
            <w:tcMar>
              <w:left w:w="0" w:type="dxa"/>
              <w:bottom w:w="302" w:type="dxa"/>
              <w:right w:w="0" w:type="dxa"/>
            </w:tcMar>
          </w:tcPr>
          <w:p w14:paraId="3675EC78" w14:textId="77777777" w:rsidR="00024B26" w:rsidRDefault="003941E2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Remarks from David Nelson, MD, Senior Vice President for Health Affairs, University of Florida, and President of UF Health</w:t>
            </w:r>
          </w:p>
        </w:tc>
      </w:tr>
      <w:tr w:rsidR="003941E2" w:rsidRPr="00A20344" w14:paraId="71B4EFC1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left w:w="0" w:type="dxa"/>
              <w:bottom w:w="302" w:type="dxa"/>
              <w:right w:w="0" w:type="dxa"/>
            </w:tcMar>
          </w:tcPr>
          <w:p w14:paraId="6D2EB319" w14:textId="77777777" w:rsidR="003941E2" w:rsidRDefault="003941E2" w:rsidP="00A842AA">
            <w:pPr>
              <w:pStyle w:val="Heading3"/>
              <w:spacing w:after="0"/>
            </w:pPr>
            <w:r>
              <w:t xml:space="preserve">1:10pm </w:t>
            </w:r>
            <w:r w:rsidRPr="00A20344">
              <w:t xml:space="preserve">– </w:t>
            </w:r>
            <w:r>
              <w:t>2:00pm</w:t>
            </w:r>
          </w:p>
        </w:tc>
        <w:tc>
          <w:tcPr>
            <w:tcW w:w="7814" w:type="dxa"/>
            <w:tcMar>
              <w:left w:w="0" w:type="dxa"/>
              <w:bottom w:w="302" w:type="dxa"/>
              <w:right w:w="0" w:type="dxa"/>
            </w:tcMar>
          </w:tcPr>
          <w:p w14:paraId="3399C756" w14:textId="77777777" w:rsidR="003941E2" w:rsidRDefault="003941E2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Consortium Research Plan and Budget</w:t>
            </w:r>
          </w:p>
          <w:p w14:paraId="2D80EE75" w14:textId="77777777" w:rsidR="003941E2" w:rsidRPr="00A20344" w:rsidRDefault="003941E2" w:rsidP="00A842A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Presentation of </w:t>
            </w:r>
            <w:r w:rsidR="00A842AA">
              <w:t xml:space="preserve">Research </w:t>
            </w:r>
            <w:r>
              <w:t>Plan and Vote</w:t>
            </w:r>
          </w:p>
          <w:p w14:paraId="4648CB88" w14:textId="77777777" w:rsidR="003941E2" w:rsidRPr="003941E2" w:rsidRDefault="003941E2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Presentation of Budget and Vote</w:t>
            </w:r>
          </w:p>
        </w:tc>
      </w:tr>
      <w:tr w:rsidR="003941E2" w:rsidRPr="00A20344" w14:paraId="5A687A71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left w:w="0" w:type="dxa"/>
              <w:bottom w:w="302" w:type="dxa"/>
              <w:right w:w="0" w:type="dxa"/>
            </w:tcMar>
          </w:tcPr>
          <w:p w14:paraId="455EA6AA" w14:textId="77777777" w:rsidR="003941E2" w:rsidRDefault="003941E2" w:rsidP="00A842AA">
            <w:pPr>
              <w:pStyle w:val="Heading3"/>
              <w:spacing w:after="0"/>
            </w:pPr>
            <w:r>
              <w:t xml:space="preserve">2:00pm </w:t>
            </w:r>
            <w:r w:rsidRPr="00A20344">
              <w:t xml:space="preserve">– </w:t>
            </w:r>
            <w:r>
              <w:t>2:30pm</w:t>
            </w:r>
          </w:p>
        </w:tc>
        <w:tc>
          <w:tcPr>
            <w:tcW w:w="7814" w:type="dxa"/>
            <w:tcMar>
              <w:left w:w="0" w:type="dxa"/>
              <w:bottom w:w="302" w:type="dxa"/>
              <w:right w:w="0" w:type="dxa"/>
            </w:tcMar>
          </w:tcPr>
          <w:p w14:paraId="5B2CA2A5" w14:textId="77777777" w:rsidR="003941E2" w:rsidRDefault="003941E2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Consortium Grants Program</w:t>
            </w:r>
          </w:p>
        </w:tc>
      </w:tr>
      <w:tr w:rsidR="003941E2" w:rsidRPr="00A20344" w14:paraId="393492C6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left w:w="0" w:type="dxa"/>
              <w:bottom w:w="302" w:type="dxa"/>
              <w:right w:w="0" w:type="dxa"/>
            </w:tcMar>
          </w:tcPr>
          <w:p w14:paraId="752E2D78" w14:textId="77777777" w:rsidR="003941E2" w:rsidRDefault="003941E2" w:rsidP="00A842AA">
            <w:pPr>
              <w:pStyle w:val="Heading3"/>
              <w:spacing w:after="0"/>
            </w:pPr>
            <w:r>
              <w:t xml:space="preserve">2:30pm </w:t>
            </w:r>
            <w:r w:rsidRPr="00A20344">
              <w:t xml:space="preserve">– </w:t>
            </w:r>
            <w:r>
              <w:t>2:40pm</w:t>
            </w:r>
          </w:p>
        </w:tc>
        <w:tc>
          <w:tcPr>
            <w:tcW w:w="7814" w:type="dxa"/>
            <w:tcMar>
              <w:left w:w="0" w:type="dxa"/>
              <w:bottom w:w="302" w:type="dxa"/>
              <w:right w:w="0" w:type="dxa"/>
            </w:tcMar>
          </w:tcPr>
          <w:p w14:paraId="07934E6E" w14:textId="77777777" w:rsidR="003941E2" w:rsidRDefault="003941E2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Comments</w:t>
            </w:r>
          </w:p>
        </w:tc>
      </w:tr>
      <w:tr w:rsidR="00A842AA" w:rsidRPr="00A20344" w14:paraId="77BB0ED0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Borders>
              <w:bottom w:val="single" w:sz="2" w:space="0" w:color="auto"/>
            </w:tcBorders>
            <w:tcMar>
              <w:left w:w="0" w:type="dxa"/>
              <w:bottom w:w="302" w:type="dxa"/>
              <w:right w:w="0" w:type="dxa"/>
            </w:tcMar>
          </w:tcPr>
          <w:p w14:paraId="30EF9457" w14:textId="77777777" w:rsidR="00A842AA" w:rsidRDefault="00A842AA" w:rsidP="00A842AA">
            <w:pPr>
              <w:pStyle w:val="Heading3"/>
              <w:spacing w:after="0"/>
            </w:pPr>
            <w:r>
              <w:t xml:space="preserve">2:40pm </w:t>
            </w:r>
            <w:r w:rsidRPr="00A20344">
              <w:t xml:space="preserve">– </w:t>
            </w:r>
            <w:r>
              <w:t>3:00pm</w:t>
            </w:r>
          </w:p>
        </w:tc>
        <w:tc>
          <w:tcPr>
            <w:tcW w:w="7814" w:type="dxa"/>
            <w:tcBorders>
              <w:bottom w:val="single" w:sz="2" w:space="0" w:color="auto"/>
            </w:tcBorders>
            <w:tcMar>
              <w:left w:w="0" w:type="dxa"/>
              <w:bottom w:w="302" w:type="dxa"/>
              <w:right w:w="0" w:type="dxa"/>
            </w:tcMar>
          </w:tcPr>
          <w:p w14:paraId="721AA259" w14:textId="77777777" w:rsidR="00A842AA" w:rsidRDefault="00A842AA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Remaining Business and Closing Remarks</w:t>
            </w:r>
          </w:p>
          <w:p w14:paraId="02D31AE2" w14:textId="77777777" w:rsidR="00A842AA" w:rsidRDefault="00A842AA" w:rsidP="00A842AA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auto"/>
                <w:sz w:val="22"/>
                <w:szCs w:val="22"/>
              </w:rPr>
              <w:t>Elected Board Chair</w:t>
            </w:r>
          </w:p>
        </w:tc>
      </w:tr>
      <w:tr w:rsidR="00A842AA" w:rsidRPr="00A20344" w14:paraId="1CC28456" w14:textId="77777777" w:rsidTr="00A84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bottom w:w="302" w:type="dxa"/>
              <w:right w:w="0" w:type="dxa"/>
            </w:tcMar>
          </w:tcPr>
          <w:p w14:paraId="5E34430A" w14:textId="77777777" w:rsidR="00A842AA" w:rsidRDefault="00A842AA" w:rsidP="00A842AA">
            <w:pPr>
              <w:pStyle w:val="Heading3"/>
            </w:pPr>
            <w:r>
              <w:t xml:space="preserve">3:00pm </w:t>
            </w:r>
          </w:p>
        </w:tc>
        <w:tc>
          <w:tcPr>
            <w:tcW w:w="7814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bottom w:w="302" w:type="dxa"/>
              <w:right w:w="0" w:type="dxa"/>
            </w:tcMar>
          </w:tcPr>
          <w:p w14:paraId="15FCC29B" w14:textId="77777777" w:rsidR="00A842AA" w:rsidRDefault="00A842AA" w:rsidP="00A842AA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Adjournment</w:t>
            </w:r>
          </w:p>
        </w:tc>
      </w:tr>
    </w:tbl>
    <w:p w14:paraId="6D5B8A6A" w14:textId="77777777" w:rsidR="00E40A6B" w:rsidRDefault="00E40A6B"/>
    <w:sectPr w:rsidR="00E40A6B" w:rsidSect="00153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E1E2" w14:textId="77777777" w:rsidR="0002207B" w:rsidRDefault="0002207B">
      <w:pPr>
        <w:spacing w:after="0"/>
      </w:pPr>
      <w:r>
        <w:separator/>
      </w:r>
    </w:p>
  </w:endnote>
  <w:endnote w:type="continuationSeparator" w:id="0">
    <w:p w14:paraId="5DEE40BE" w14:textId="77777777" w:rsidR="0002207B" w:rsidRDefault="000220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EAC8" w14:textId="77777777" w:rsidR="00A842AA" w:rsidRDefault="00A84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E819" w14:textId="77777777"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A842A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7C2C" w14:textId="77777777" w:rsidR="00A842AA" w:rsidRDefault="00A84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3424" w14:textId="77777777" w:rsidR="0002207B" w:rsidRDefault="0002207B">
      <w:pPr>
        <w:spacing w:after="0"/>
      </w:pPr>
      <w:r>
        <w:separator/>
      </w:r>
    </w:p>
  </w:footnote>
  <w:footnote w:type="continuationSeparator" w:id="0">
    <w:p w14:paraId="0FDB29F6" w14:textId="77777777" w:rsidR="0002207B" w:rsidRDefault="000220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9980" w14:textId="77777777" w:rsidR="00A842AA" w:rsidRDefault="00A84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3737" w14:textId="77777777" w:rsidR="00A842AA" w:rsidRDefault="00A84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27C6" w14:textId="51159941" w:rsidR="00A842AA" w:rsidRDefault="00A84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45669800">
    <w:abstractNumId w:val="11"/>
  </w:num>
  <w:num w:numId="2" w16cid:durableId="349068344">
    <w:abstractNumId w:val="10"/>
  </w:num>
  <w:num w:numId="3" w16cid:durableId="1220215457">
    <w:abstractNumId w:val="9"/>
  </w:num>
  <w:num w:numId="4" w16cid:durableId="1315379281">
    <w:abstractNumId w:val="7"/>
  </w:num>
  <w:num w:numId="5" w16cid:durableId="778574603">
    <w:abstractNumId w:val="6"/>
  </w:num>
  <w:num w:numId="6" w16cid:durableId="1982345645">
    <w:abstractNumId w:val="5"/>
  </w:num>
  <w:num w:numId="7" w16cid:durableId="1937517719">
    <w:abstractNumId w:val="4"/>
  </w:num>
  <w:num w:numId="8" w16cid:durableId="1081827320">
    <w:abstractNumId w:val="8"/>
  </w:num>
  <w:num w:numId="9" w16cid:durableId="763186791">
    <w:abstractNumId w:val="3"/>
  </w:num>
  <w:num w:numId="10" w16cid:durableId="1364474259">
    <w:abstractNumId w:val="2"/>
  </w:num>
  <w:num w:numId="11" w16cid:durableId="758916473">
    <w:abstractNumId w:val="1"/>
  </w:num>
  <w:num w:numId="12" w16cid:durableId="140799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attachedTemplate r:id="rId1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3A"/>
    <w:rsid w:val="0002207B"/>
    <w:rsid w:val="000249A1"/>
    <w:rsid w:val="00024B26"/>
    <w:rsid w:val="00056BC4"/>
    <w:rsid w:val="000832C3"/>
    <w:rsid w:val="000A092C"/>
    <w:rsid w:val="00140B99"/>
    <w:rsid w:val="00144883"/>
    <w:rsid w:val="001534F4"/>
    <w:rsid w:val="00154F16"/>
    <w:rsid w:val="001F1E06"/>
    <w:rsid w:val="00202149"/>
    <w:rsid w:val="002B7342"/>
    <w:rsid w:val="002D0BE6"/>
    <w:rsid w:val="00315B98"/>
    <w:rsid w:val="0033061E"/>
    <w:rsid w:val="00331681"/>
    <w:rsid w:val="00367AA6"/>
    <w:rsid w:val="00374B4A"/>
    <w:rsid w:val="003941E2"/>
    <w:rsid w:val="003E0C20"/>
    <w:rsid w:val="00417EC6"/>
    <w:rsid w:val="00473C52"/>
    <w:rsid w:val="004A70C6"/>
    <w:rsid w:val="004C1FF3"/>
    <w:rsid w:val="004E2C7C"/>
    <w:rsid w:val="005313E1"/>
    <w:rsid w:val="00566DB3"/>
    <w:rsid w:val="0057139B"/>
    <w:rsid w:val="00592A5B"/>
    <w:rsid w:val="00592A8A"/>
    <w:rsid w:val="00595798"/>
    <w:rsid w:val="005A584C"/>
    <w:rsid w:val="005A723D"/>
    <w:rsid w:val="005F6C73"/>
    <w:rsid w:val="00614675"/>
    <w:rsid w:val="00704D5F"/>
    <w:rsid w:val="00737C01"/>
    <w:rsid w:val="00754EAE"/>
    <w:rsid w:val="007A0EE1"/>
    <w:rsid w:val="007C4DF9"/>
    <w:rsid w:val="00823712"/>
    <w:rsid w:val="00826C85"/>
    <w:rsid w:val="00830E41"/>
    <w:rsid w:val="0087638A"/>
    <w:rsid w:val="008C79E3"/>
    <w:rsid w:val="008D366D"/>
    <w:rsid w:val="00905D41"/>
    <w:rsid w:val="009175A7"/>
    <w:rsid w:val="00930FFC"/>
    <w:rsid w:val="00946B11"/>
    <w:rsid w:val="00957536"/>
    <w:rsid w:val="00976058"/>
    <w:rsid w:val="009A1291"/>
    <w:rsid w:val="009B7895"/>
    <w:rsid w:val="009E2071"/>
    <w:rsid w:val="00A20344"/>
    <w:rsid w:val="00A60C64"/>
    <w:rsid w:val="00A842AA"/>
    <w:rsid w:val="00A97B7C"/>
    <w:rsid w:val="00B01209"/>
    <w:rsid w:val="00B77387"/>
    <w:rsid w:val="00B81937"/>
    <w:rsid w:val="00B91837"/>
    <w:rsid w:val="00BC3826"/>
    <w:rsid w:val="00BF39E8"/>
    <w:rsid w:val="00C23407"/>
    <w:rsid w:val="00C46365"/>
    <w:rsid w:val="00C50678"/>
    <w:rsid w:val="00C60419"/>
    <w:rsid w:val="00C8725D"/>
    <w:rsid w:val="00C8758B"/>
    <w:rsid w:val="00CA751C"/>
    <w:rsid w:val="00CD75B8"/>
    <w:rsid w:val="00CE5973"/>
    <w:rsid w:val="00D31F80"/>
    <w:rsid w:val="00D952A3"/>
    <w:rsid w:val="00E04BA4"/>
    <w:rsid w:val="00E30299"/>
    <w:rsid w:val="00E40A6B"/>
    <w:rsid w:val="00E50EF9"/>
    <w:rsid w:val="00E77C76"/>
    <w:rsid w:val="00EA4EC2"/>
    <w:rsid w:val="00EF766B"/>
    <w:rsid w:val="00F009B0"/>
    <w:rsid w:val="00F03B0E"/>
    <w:rsid w:val="00F40B24"/>
    <w:rsid w:val="00F666AB"/>
    <w:rsid w:val="00F92B9B"/>
    <w:rsid w:val="00F97074"/>
    <w:rsid w:val="00F9733A"/>
    <w:rsid w:val="00FC36C6"/>
    <w:rsid w:val="00F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3291AE"/>
  <w15:chartTrackingRefBased/>
  <w15:docId w15:val="{CA09AE45-DA6A-40E8-9404-83B466E9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e.goodin\AppData\Roaming\Microsoft\Templates\All%20day%20meeting%20agenda%20(formal).dotx" TargetMode="External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C:\Users\amie.goodin\AppData\Roaming\Microsoft\Templates\All day meeting agenda (formal).dotx</Template>
  <TotalTime>3</TotalTime>
  <Pages>1</Pages>
  <Words>166</Words>
  <Characters>1031</Characters>
  <Application>Microsoft Office Word</Application>
  <DocSecurity>8</DocSecurity>
  <Lines>41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Goodin,Amie J</dc:creator>
  <cp:lastModifiedBy>Veliz,Allison</cp:lastModifiedBy>
  <cp:revision>2</cp:revision>
  <dcterms:created xsi:type="dcterms:W3CDTF">2026-04-17T16:07:00Z</dcterms:created>
  <dcterms:modified xsi:type="dcterms:W3CDTF">2026-04-17T16:07:00Z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