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BF01" w14:textId="77777777" w:rsidR="00707298" w:rsidRDefault="00707298" w:rsidP="00102271">
      <w:pPr>
        <w:pStyle w:val="Heading1"/>
        <w:spacing w:after="0"/>
        <w:jc w:val="center"/>
        <w:rPr>
          <w:color w:val="385623" w:themeColor="accent6" w:themeShade="80"/>
          <w:sz w:val="48"/>
          <w:szCs w:val="48"/>
        </w:rPr>
      </w:pPr>
      <w:r w:rsidRPr="0057622D">
        <w:rPr>
          <w:color w:val="385623" w:themeColor="accent6" w:themeShade="80"/>
          <w:sz w:val="48"/>
          <w:szCs w:val="48"/>
        </w:rPr>
        <w:t xml:space="preserve">meeting </w:t>
      </w:r>
      <w:r>
        <w:rPr>
          <w:color w:val="385623" w:themeColor="accent6" w:themeShade="80"/>
          <w:sz w:val="48"/>
          <w:szCs w:val="48"/>
        </w:rPr>
        <w:t>Minutes</w:t>
      </w:r>
    </w:p>
    <w:p w14:paraId="0A97545F" w14:textId="77777777" w:rsidR="00707298" w:rsidRPr="00082880" w:rsidRDefault="00707298" w:rsidP="00707298">
      <w:pPr>
        <w:pStyle w:val="Heading2"/>
        <w:spacing w:after="0"/>
        <w:rPr>
          <w:color w:val="538135" w:themeColor="accent6" w:themeShade="BF"/>
          <w:sz w:val="12"/>
          <w:szCs w:val="12"/>
        </w:rPr>
      </w:pPr>
    </w:p>
    <w:p w14:paraId="6A8C6D2B" w14:textId="77777777" w:rsidR="00707298" w:rsidRPr="00A842AA" w:rsidRDefault="00707298" w:rsidP="00707298">
      <w:pPr>
        <w:pStyle w:val="Heading2"/>
        <w:spacing w:after="0"/>
        <w:jc w:val="center"/>
        <w:rPr>
          <w:color w:val="538135" w:themeColor="accent6" w:themeShade="BF"/>
        </w:rPr>
      </w:pPr>
      <w:r w:rsidRPr="00A842AA">
        <w:rPr>
          <w:color w:val="538135" w:themeColor="accent6" w:themeShade="BF"/>
        </w:rPr>
        <w:t xml:space="preserve">Consortium for Medical Marijuana Clinical Outcomes Research: </w:t>
      </w:r>
    </w:p>
    <w:p w14:paraId="2844EE5A" w14:textId="32A8EA0D" w:rsidR="00707298" w:rsidRDefault="00707298" w:rsidP="00707298">
      <w:pPr>
        <w:pStyle w:val="Heading1"/>
        <w:spacing w:after="0"/>
        <w:jc w:val="center"/>
        <w:rPr>
          <w:color w:val="538135" w:themeColor="accent6" w:themeShade="BF"/>
          <w:sz w:val="24"/>
          <w:szCs w:val="24"/>
        </w:rPr>
      </w:pPr>
      <w:r w:rsidRPr="003008D0">
        <w:rPr>
          <w:color w:val="538135" w:themeColor="accent6" w:themeShade="BF"/>
          <w:sz w:val="24"/>
          <w:szCs w:val="24"/>
        </w:rPr>
        <w:t xml:space="preserve">Board Meeting </w:t>
      </w:r>
    </w:p>
    <w:p w14:paraId="7778C377" w14:textId="77777777" w:rsidR="00707298" w:rsidRDefault="00707298" w:rsidP="00707298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6EEFA516" w14:textId="0B52DFD5" w:rsidR="00707298" w:rsidRPr="00A158F9" w:rsidRDefault="00ED206F" w:rsidP="00707298">
      <w:pPr>
        <w:pStyle w:val="Heading2"/>
        <w:spacing w:after="0"/>
        <w:jc w:val="center"/>
        <w:rPr>
          <w:color w:val="auto"/>
          <w:u w:val="single"/>
        </w:rPr>
      </w:pPr>
      <w:r>
        <w:rPr>
          <w:color w:val="auto"/>
          <w:u w:val="single"/>
        </w:rPr>
        <w:t>Thursday</w:t>
      </w:r>
      <w:r w:rsidR="00797777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 xml:space="preserve">June </w:t>
      </w:r>
      <w:r w:rsidR="003B7239">
        <w:rPr>
          <w:color w:val="auto"/>
          <w:u w:val="single"/>
        </w:rPr>
        <w:t>27</w:t>
      </w:r>
      <w:r w:rsidR="003B7239">
        <w:rPr>
          <w:color w:val="auto"/>
          <w:u w:val="single"/>
          <w:vertAlign w:val="superscript"/>
        </w:rPr>
        <w:t>th</w:t>
      </w:r>
      <w:r>
        <w:rPr>
          <w:color w:val="auto"/>
          <w:u w:val="single"/>
        </w:rPr>
        <w:t>, 202</w:t>
      </w:r>
      <w:r w:rsidR="003B7239">
        <w:rPr>
          <w:color w:val="auto"/>
          <w:u w:val="single"/>
        </w:rPr>
        <w:t>2</w:t>
      </w:r>
      <w:r w:rsidR="00797777">
        <w:rPr>
          <w:color w:val="auto"/>
          <w:u w:val="single"/>
        </w:rPr>
        <w:t xml:space="preserve"> at </w:t>
      </w:r>
      <w:r w:rsidR="00232AA5">
        <w:rPr>
          <w:color w:val="auto"/>
          <w:u w:val="single"/>
        </w:rPr>
        <w:t xml:space="preserve">1:00 </w:t>
      </w:r>
      <w:r w:rsidR="003B7239">
        <w:rPr>
          <w:color w:val="auto"/>
          <w:u w:val="single"/>
        </w:rPr>
        <w:t>p</w:t>
      </w:r>
      <w:r w:rsidR="00232AA5">
        <w:rPr>
          <w:color w:val="auto"/>
          <w:u w:val="single"/>
        </w:rPr>
        <w:t>m</w:t>
      </w:r>
      <w:r w:rsidR="003B7239">
        <w:rPr>
          <w:color w:val="auto"/>
          <w:u w:val="single"/>
        </w:rPr>
        <w:t xml:space="preserve"> (EST)</w:t>
      </w:r>
    </w:p>
    <w:p w14:paraId="7A9D3CBE" w14:textId="77777777" w:rsidR="00707298" w:rsidRDefault="00707298" w:rsidP="00707298">
      <w:pPr>
        <w:pStyle w:val="Heading2"/>
        <w:spacing w:after="0"/>
        <w:jc w:val="center"/>
        <w:rPr>
          <w:b w:val="0"/>
          <w:i/>
          <w:color w:val="auto"/>
          <w:sz w:val="20"/>
          <w:szCs w:val="20"/>
        </w:rPr>
      </w:pPr>
      <w:r>
        <w:rPr>
          <w:b w:val="0"/>
          <w:i/>
          <w:color w:val="auto"/>
          <w:sz w:val="20"/>
          <w:szCs w:val="20"/>
        </w:rPr>
        <w:t>Remote Connection via Zoom</w:t>
      </w:r>
    </w:p>
    <w:p w14:paraId="7D3039AF" w14:textId="77777777" w:rsidR="00707298" w:rsidRDefault="00707298" w:rsidP="00707298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3E21E7BC" w14:textId="77777777" w:rsidR="00545B46" w:rsidRDefault="00545B46" w:rsidP="00545B46">
      <w:pPr>
        <w:pStyle w:val="Heading2"/>
        <w:rPr>
          <w:sz w:val="20"/>
          <w:szCs w:val="20"/>
          <w:u w:val="single"/>
        </w:rPr>
      </w:pPr>
      <w:r w:rsidRPr="00545B46">
        <w:rPr>
          <w:sz w:val="20"/>
          <w:szCs w:val="20"/>
          <w:u w:val="single"/>
        </w:rPr>
        <w:t>Board Members Present:</w:t>
      </w:r>
    </w:p>
    <w:p w14:paraId="2FEC6963" w14:textId="6C89819F" w:rsidR="00034F87" w:rsidRPr="004F0B94" w:rsidRDefault="00034F87" w:rsidP="00545B46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4F0B94">
        <w:rPr>
          <w:b w:val="0"/>
          <w:bCs w:val="0"/>
          <w:color w:val="auto"/>
          <w:sz w:val="20"/>
          <w:szCs w:val="20"/>
          <w:lang w:val="de-DE"/>
        </w:rPr>
        <w:t xml:space="preserve">Martha </w:t>
      </w:r>
      <w:r w:rsidR="000A2AB7" w:rsidRPr="004F0B94">
        <w:rPr>
          <w:b w:val="0"/>
          <w:bCs w:val="0"/>
          <w:color w:val="auto"/>
          <w:sz w:val="20"/>
          <w:szCs w:val="20"/>
          <w:lang w:val="de-DE"/>
        </w:rPr>
        <w:t xml:space="preserve">S. </w:t>
      </w:r>
      <w:r w:rsidRPr="004F0B94">
        <w:rPr>
          <w:b w:val="0"/>
          <w:bCs w:val="0"/>
          <w:color w:val="auto"/>
          <w:sz w:val="20"/>
          <w:szCs w:val="20"/>
          <w:lang w:val="de-DE"/>
        </w:rPr>
        <w:t>Rosenthal</w:t>
      </w:r>
    </w:p>
    <w:p w14:paraId="65D973D3" w14:textId="3C53A33D" w:rsidR="00034F87" w:rsidRPr="004F0B94" w:rsidRDefault="00034F87" w:rsidP="00545B46">
      <w:pPr>
        <w:pStyle w:val="Heading2"/>
        <w:rPr>
          <w:b w:val="0"/>
          <w:bCs w:val="0"/>
          <w:color w:val="auto"/>
          <w:sz w:val="20"/>
          <w:szCs w:val="20"/>
        </w:rPr>
      </w:pPr>
      <w:r w:rsidRPr="004F0B94">
        <w:rPr>
          <w:b w:val="0"/>
          <w:bCs w:val="0"/>
          <w:color w:val="auto"/>
          <w:sz w:val="20"/>
          <w:szCs w:val="20"/>
        </w:rPr>
        <w:t xml:space="preserve">Roger </w:t>
      </w:r>
      <w:r w:rsidR="00B62FE5" w:rsidRPr="004F0B94">
        <w:rPr>
          <w:b w:val="0"/>
          <w:bCs w:val="0"/>
          <w:color w:val="auto"/>
          <w:sz w:val="20"/>
          <w:szCs w:val="20"/>
        </w:rPr>
        <w:t xml:space="preserve">B. </w:t>
      </w:r>
      <w:r w:rsidRPr="004F0B94">
        <w:rPr>
          <w:b w:val="0"/>
          <w:bCs w:val="0"/>
          <w:color w:val="auto"/>
          <w:sz w:val="20"/>
          <w:szCs w:val="20"/>
        </w:rPr>
        <w:t>Fillingim</w:t>
      </w:r>
    </w:p>
    <w:p w14:paraId="5E6FD84F" w14:textId="22BA7590" w:rsidR="00034F87" w:rsidRPr="00D74795" w:rsidRDefault="00034F87" w:rsidP="00545B46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D74795">
        <w:rPr>
          <w:b w:val="0"/>
          <w:bCs w:val="0"/>
          <w:color w:val="auto"/>
          <w:sz w:val="20"/>
          <w:szCs w:val="20"/>
          <w:lang w:val="de-DE"/>
        </w:rPr>
        <w:t>Eric</w:t>
      </w:r>
      <w:r w:rsidR="00B62FE5" w:rsidRPr="00D74795">
        <w:rPr>
          <w:b w:val="0"/>
          <w:bCs w:val="0"/>
          <w:color w:val="auto"/>
          <w:sz w:val="20"/>
          <w:szCs w:val="20"/>
          <w:lang w:val="de-DE"/>
        </w:rPr>
        <w:t xml:space="preserve"> H.</w:t>
      </w:r>
      <w:r w:rsidRPr="00D74795">
        <w:rPr>
          <w:b w:val="0"/>
          <w:bCs w:val="0"/>
          <w:color w:val="auto"/>
          <w:sz w:val="20"/>
          <w:szCs w:val="20"/>
          <w:lang w:val="de-DE"/>
        </w:rPr>
        <w:t xml:space="preserve"> Holmes</w:t>
      </w:r>
    </w:p>
    <w:p w14:paraId="5B022F9C" w14:textId="28C88B7F" w:rsidR="00034F87" w:rsidRPr="004F0B94" w:rsidRDefault="00034F87" w:rsidP="00545B46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4F0B94">
        <w:rPr>
          <w:b w:val="0"/>
          <w:bCs w:val="0"/>
          <w:color w:val="auto"/>
          <w:sz w:val="20"/>
          <w:szCs w:val="20"/>
          <w:lang w:val="de-DE"/>
        </w:rPr>
        <w:t>J</w:t>
      </w:r>
      <w:r w:rsidR="003D1125" w:rsidRPr="004F0B94">
        <w:rPr>
          <w:b w:val="0"/>
          <w:bCs w:val="0"/>
          <w:color w:val="auto"/>
          <w:sz w:val="20"/>
          <w:szCs w:val="20"/>
          <w:lang w:val="de-DE"/>
        </w:rPr>
        <w:t>acqueline Sagen</w:t>
      </w:r>
    </w:p>
    <w:p w14:paraId="4035B1B6" w14:textId="223741CD" w:rsidR="00034F87" w:rsidRPr="004F0B94" w:rsidRDefault="003D1125" w:rsidP="00545B46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4F0B94">
        <w:rPr>
          <w:b w:val="0"/>
          <w:bCs w:val="0"/>
          <w:color w:val="auto"/>
          <w:sz w:val="20"/>
          <w:szCs w:val="20"/>
          <w:lang w:val="de-DE"/>
        </w:rPr>
        <w:t>William Anderson</w:t>
      </w:r>
    </w:p>
    <w:p w14:paraId="0590F1CB" w14:textId="7382A807" w:rsidR="00EF5DBF" w:rsidRPr="004F0B94" w:rsidRDefault="00EF5DBF" w:rsidP="00545B46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4F0B94">
        <w:rPr>
          <w:b w:val="0"/>
          <w:bCs w:val="0"/>
          <w:color w:val="auto"/>
          <w:sz w:val="20"/>
          <w:szCs w:val="20"/>
          <w:lang w:val="de-DE"/>
        </w:rPr>
        <w:t xml:space="preserve">Dinender </w:t>
      </w:r>
      <w:r w:rsidR="003D1125" w:rsidRPr="004F0B94">
        <w:rPr>
          <w:b w:val="0"/>
          <w:bCs w:val="0"/>
          <w:color w:val="auto"/>
          <w:sz w:val="20"/>
          <w:szCs w:val="20"/>
          <w:lang w:val="de-DE"/>
        </w:rPr>
        <w:t xml:space="preserve">K. </w:t>
      </w:r>
      <w:r w:rsidRPr="004F0B94">
        <w:rPr>
          <w:b w:val="0"/>
          <w:bCs w:val="0"/>
          <w:color w:val="auto"/>
          <w:sz w:val="20"/>
          <w:szCs w:val="20"/>
          <w:lang w:val="de-DE"/>
        </w:rPr>
        <w:t>Singla</w:t>
      </w:r>
    </w:p>
    <w:p w14:paraId="2B91B47F" w14:textId="322F4179" w:rsidR="00EF5DBF" w:rsidRPr="004F0B94" w:rsidRDefault="00EF5DBF" w:rsidP="00545B46">
      <w:pPr>
        <w:pStyle w:val="Heading2"/>
        <w:rPr>
          <w:b w:val="0"/>
          <w:bCs w:val="0"/>
          <w:color w:val="auto"/>
          <w:sz w:val="20"/>
          <w:szCs w:val="20"/>
        </w:rPr>
      </w:pPr>
      <w:r w:rsidRPr="004F0B94">
        <w:rPr>
          <w:b w:val="0"/>
          <w:bCs w:val="0"/>
          <w:color w:val="auto"/>
          <w:sz w:val="20"/>
          <w:szCs w:val="20"/>
        </w:rPr>
        <w:t xml:space="preserve">Charles </w:t>
      </w:r>
      <w:r w:rsidR="000A2AB7" w:rsidRPr="004F0B94">
        <w:rPr>
          <w:b w:val="0"/>
          <w:bCs w:val="0"/>
          <w:color w:val="auto"/>
          <w:sz w:val="20"/>
          <w:szCs w:val="20"/>
        </w:rPr>
        <w:t xml:space="preserve">A. </w:t>
      </w:r>
      <w:r w:rsidRPr="004F0B94">
        <w:rPr>
          <w:b w:val="0"/>
          <w:bCs w:val="0"/>
          <w:color w:val="auto"/>
          <w:sz w:val="20"/>
          <w:szCs w:val="20"/>
        </w:rPr>
        <w:t>Weatherford</w:t>
      </w:r>
    </w:p>
    <w:p w14:paraId="5B177832" w14:textId="6123F4B3" w:rsidR="00515054" w:rsidRPr="004F0B94" w:rsidRDefault="00515054" w:rsidP="00545B46">
      <w:pPr>
        <w:pStyle w:val="Heading2"/>
        <w:rPr>
          <w:b w:val="0"/>
          <w:bCs w:val="0"/>
          <w:color w:val="auto"/>
          <w:sz w:val="20"/>
          <w:szCs w:val="20"/>
        </w:rPr>
      </w:pPr>
      <w:r w:rsidRPr="004F0B94">
        <w:rPr>
          <w:b w:val="0"/>
          <w:bCs w:val="0"/>
          <w:color w:val="auto"/>
          <w:sz w:val="20"/>
          <w:szCs w:val="20"/>
        </w:rPr>
        <w:t xml:space="preserve">Max </w:t>
      </w:r>
      <w:r w:rsidR="000A2AB7" w:rsidRPr="004F0B94">
        <w:rPr>
          <w:b w:val="0"/>
          <w:bCs w:val="0"/>
          <w:color w:val="auto"/>
          <w:sz w:val="20"/>
          <w:szCs w:val="20"/>
        </w:rPr>
        <w:t>C. E. Orezzoli</w:t>
      </w:r>
    </w:p>
    <w:p w14:paraId="42373528" w14:textId="77777777" w:rsidR="00083E30" w:rsidRDefault="00083E30" w:rsidP="00083E30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5AFF14B9" w14:textId="6D351C15" w:rsidR="00FB180E" w:rsidRDefault="00FB180E" w:rsidP="00FB180E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Board Member Ab</w:t>
      </w:r>
      <w:r w:rsidRPr="00545B46">
        <w:rPr>
          <w:sz w:val="20"/>
          <w:szCs w:val="20"/>
          <w:u w:val="single"/>
        </w:rPr>
        <w:t>sent:</w:t>
      </w:r>
    </w:p>
    <w:p w14:paraId="3DD4F225" w14:textId="4EBB23CE" w:rsidR="00490C45" w:rsidRPr="00BE4C33" w:rsidRDefault="00B62FE5" w:rsidP="00FB180E">
      <w:pPr>
        <w:pStyle w:val="Heading2"/>
        <w:rPr>
          <w:b w:val="0"/>
          <w:bCs w:val="0"/>
          <w:color w:val="auto"/>
          <w:sz w:val="20"/>
          <w:szCs w:val="20"/>
        </w:rPr>
      </w:pPr>
      <w:r w:rsidRPr="00BE4C33">
        <w:rPr>
          <w:b w:val="0"/>
          <w:bCs w:val="0"/>
          <w:color w:val="auto"/>
          <w:sz w:val="20"/>
          <w:szCs w:val="20"/>
        </w:rPr>
        <w:t>Ximena Levy</w:t>
      </w:r>
    </w:p>
    <w:p w14:paraId="4357CAB1" w14:textId="77777777" w:rsidR="00AE7601" w:rsidRDefault="00AE7601" w:rsidP="00083E30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9CC85E2" w14:textId="77777777" w:rsidR="00545B46" w:rsidRDefault="00545B46" w:rsidP="00545B46">
      <w:pPr>
        <w:pStyle w:val="Heading2"/>
        <w:rPr>
          <w:sz w:val="20"/>
          <w:szCs w:val="20"/>
          <w:u w:val="single"/>
        </w:rPr>
      </w:pPr>
      <w:r w:rsidRPr="00545B46">
        <w:rPr>
          <w:sz w:val="20"/>
          <w:szCs w:val="20"/>
          <w:u w:val="single"/>
        </w:rPr>
        <w:t>Attendees:</w:t>
      </w:r>
    </w:p>
    <w:p w14:paraId="5B677BC2" w14:textId="77777777" w:rsidR="00B67BAE" w:rsidRPr="004F0B94" w:rsidRDefault="00B67BAE" w:rsidP="00B67BAE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4F0B94">
        <w:rPr>
          <w:b w:val="0"/>
          <w:bCs w:val="0"/>
          <w:color w:val="auto"/>
          <w:sz w:val="20"/>
          <w:szCs w:val="20"/>
          <w:lang w:val="de-DE"/>
        </w:rPr>
        <w:t>Almut G. Winterstein</w:t>
      </w:r>
    </w:p>
    <w:p w14:paraId="2C039BC4" w14:textId="1A69C7D1" w:rsidR="00B67BAE" w:rsidRDefault="00B67BAE" w:rsidP="00B67BAE">
      <w:pPr>
        <w:pStyle w:val="Heading2"/>
        <w:rPr>
          <w:b w:val="0"/>
          <w:bCs w:val="0"/>
          <w:color w:val="auto"/>
          <w:sz w:val="20"/>
          <w:szCs w:val="20"/>
        </w:rPr>
      </w:pPr>
      <w:r w:rsidRPr="004F0B94">
        <w:rPr>
          <w:b w:val="0"/>
          <w:bCs w:val="0"/>
          <w:color w:val="auto"/>
          <w:sz w:val="20"/>
          <w:szCs w:val="20"/>
        </w:rPr>
        <w:t>Robert L. Cook</w:t>
      </w:r>
    </w:p>
    <w:p w14:paraId="5528BF0A" w14:textId="77777777" w:rsidR="00B67BAE" w:rsidRPr="004F0B94" w:rsidRDefault="00B67BAE" w:rsidP="00B67BAE">
      <w:pPr>
        <w:pStyle w:val="Heading2"/>
        <w:rPr>
          <w:b w:val="0"/>
          <w:bCs w:val="0"/>
          <w:color w:val="auto"/>
          <w:sz w:val="20"/>
          <w:szCs w:val="20"/>
        </w:rPr>
      </w:pPr>
      <w:r w:rsidRPr="004F0B94">
        <w:rPr>
          <w:b w:val="0"/>
          <w:bCs w:val="0"/>
          <w:color w:val="auto"/>
          <w:sz w:val="20"/>
          <w:szCs w:val="20"/>
        </w:rPr>
        <w:t>Amie J. Goodin</w:t>
      </w:r>
    </w:p>
    <w:p w14:paraId="19F26465" w14:textId="77777777" w:rsidR="00B67BAE" w:rsidRDefault="00B67BAE" w:rsidP="00545B46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>Jeevan Jyot</w:t>
      </w:r>
    </w:p>
    <w:p w14:paraId="5AC73CF7" w14:textId="77777777" w:rsidR="00B67BAE" w:rsidRDefault="00B67BAE" w:rsidP="00545B46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>Sam McKee</w:t>
      </w:r>
    </w:p>
    <w:p w14:paraId="4E6BBBE5" w14:textId="63FC2293" w:rsidR="00410C1D" w:rsidRPr="00BE4C33" w:rsidRDefault="00410C1D" w:rsidP="00545B46">
      <w:pPr>
        <w:pStyle w:val="Heading2"/>
        <w:rPr>
          <w:b w:val="0"/>
          <w:bCs w:val="0"/>
          <w:color w:val="auto"/>
          <w:sz w:val="20"/>
          <w:szCs w:val="20"/>
        </w:rPr>
      </w:pPr>
      <w:r w:rsidRPr="00BE4C33">
        <w:rPr>
          <w:b w:val="0"/>
          <w:bCs w:val="0"/>
          <w:color w:val="auto"/>
          <w:sz w:val="20"/>
          <w:szCs w:val="20"/>
        </w:rPr>
        <w:t>Nicole Smolinski</w:t>
      </w:r>
    </w:p>
    <w:p w14:paraId="17D6696B" w14:textId="0F44D216" w:rsidR="00410C1D" w:rsidRPr="00BE4C33" w:rsidRDefault="00410C1D" w:rsidP="00545B46">
      <w:pPr>
        <w:pStyle w:val="Heading2"/>
        <w:rPr>
          <w:b w:val="0"/>
          <w:bCs w:val="0"/>
          <w:color w:val="auto"/>
          <w:sz w:val="20"/>
          <w:szCs w:val="20"/>
        </w:rPr>
      </w:pPr>
      <w:r w:rsidRPr="00BE4C33">
        <w:rPr>
          <w:b w:val="0"/>
          <w:bCs w:val="0"/>
          <w:color w:val="auto"/>
          <w:sz w:val="20"/>
          <w:szCs w:val="20"/>
        </w:rPr>
        <w:t>Ruba Sajdeya</w:t>
      </w:r>
    </w:p>
    <w:p w14:paraId="4AD98441" w14:textId="53CA9E37" w:rsidR="00EC7905" w:rsidRPr="00BE4C33" w:rsidRDefault="00EC7905" w:rsidP="00545B46">
      <w:pPr>
        <w:pStyle w:val="Heading2"/>
        <w:rPr>
          <w:b w:val="0"/>
          <w:bCs w:val="0"/>
          <w:color w:val="auto"/>
          <w:sz w:val="20"/>
          <w:szCs w:val="20"/>
        </w:rPr>
      </w:pPr>
      <w:r w:rsidRPr="00BE4C33">
        <w:rPr>
          <w:b w:val="0"/>
          <w:bCs w:val="0"/>
          <w:color w:val="auto"/>
          <w:sz w:val="20"/>
          <w:szCs w:val="20"/>
        </w:rPr>
        <w:t>Sebastian Jugl</w:t>
      </w:r>
    </w:p>
    <w:p w14:paraId="1D4584DC" w14:textId="77777777" w:rsidR="00707298" w:rsidRDefault="00707298" w:rsidP="00707298">
      <w:pPr>
        <w:pStyle w:val="Heading2"/>
        <w:spacing w:after="0"/>
        <w:rPr>
          <w:color w:val="auto"/>
          <w:sz w:val="20"/>
          <w:szCs w:val="20"/>
        </w:rPr>
      </w:pPr>
    </w:p>
    <w:p w14:paraId="0F069EBA" w14:textId="77777777" w:rsidR="00204900" w:rsidRPr="00204900" w:rsidRDefault="00204900" w:rsidP="00204900">
      <w:pPr>
        <w:pStyle w:val="Heading2"/>
        <w:rPr>
          <w:sz w:val="20"/>
          <w:szCs w:val="20"/>
        </w:rPr>
      </w:pPr>
      <w:r w:rsidRPr="00204900">
        <w:rPr>
          <w:sz w:val="20"/>
          <w:szCs w:val="20"/>
        </w:rPr>
        <w:t>Opening Remarks</w:t>
      </w:r>
    </w:p>
    <w:p w14:paraId="24881F55" w14:textId="77E35D75" w:rsidR="003B7239" w:rsidRDefault="008201C5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BC5A71">
        <w:rPr>
          <w:b w:val="0"/>
          <w:color w:val="auto"/>
          <w:sz w:val="20"/>
          <w:szCs w:val="20"/>
        </w:rPr>
        <w:t>William</w:t>
      </w:r>
      <w:r>
        <w:rPr>
          <w:b w:val="0"/>
          <w:color w:val="auto"/>
          <w:sz w:val="20"/>
          <w:szCs w:val="20"/>
        </w:rPr>
        <w:t xml:space="preserve"> Anderson</w:t>
      </w:r>
      <w:r w:rsidR="00C87AF8">
        <w:rPr>
          <w:b w:val="0"/>
          <w:color w:val="auto"/>
          <w:sz w:val="20"/>
          <w:szCs w:val="20"/>
        </w:rPr>
        <w:t>, Chair of the Consortium Board, c</w:t>
      </w:r>
      <w:r>
        <w:rPr>
          <w:b w:val="0"/>
          <w:color w:val="auto"/>
          <w:sz w:val="20"/>
          <w:szCs w:val="20"/>
        </w:rPr>
        <w:t>alled the meeting to order at 1:03 PM</w:t>
      </w:r>
      <w:r w:rsidR="004A0039">
        <w:rPr>
          <w:b w:val="0"/>
          <w:color w:val="auto"/>
          <w:sz w:val="20"/>
          <w:szCs w:val="20"/>
        </w:rPr>
        <w:t xml:space="preserve">, and </w:t>
      </w:r>
      <w:r>
        <w:rPr>
          <w:b w:val="0"/>
          <w:color w:val="auto"/>
          <w:sz w:val="20"/>
          <w:szCs w:val="20"/>
        </w:rPr>
        <w:t>welcome</w:t>
      </w:r>
      <w:r w:rsidR="004A0039">
        <w:rPr>
          <w:b w:val="0"/>
          <w:color w:val="auto"/>
          <w:sz w:val="20"/>
          <w:szCs w:val="20"/>
        </w:rPr>
        <w:t>d all board members</w:t>
      </w:r>
      <w:r w:rsidR="00C87AF8">
        <w:rPr>
          <w:b w:val="0"/>
          <w:color w:val="auto"/>
          <w:sz w:val="20"/>
          <w:szCs w:val="20"/>
        </w:rPr>
        <w:t xml:space="preserve"> and presented the meeting agenda</w:t>
      </w:r>
      <w:r w:rsidR="00BC5A71">
        <w:rPr>
          <w:b w:val="0"/>
          <w:color w:val="auto"/>
          <w:sz w:val="20"/>
          <w:szCs w:val="20"/>
        </w:rPr>
        <w:t xml:space="preserve">. Dr. Almut Winterstein </w:t>
      </w:r>
      <w:r w:rsidR="00C87AF8">
        <w:rPr>
          <w:b w:val="0"/>
          <w:color w:val="auto"/>
          <w:sz w:val="20"/>
          <w:szCs w:val="20"/>
        </w:rPr>
        <w:t xml:space="preserve">was invited </w:t>
      </w:r>
      <w:r w:rsidR="00BC5A71">
        <w:rPr>
          <w:b w:val="0"/>
          <w:color w:val="auto"/>
          <w:sz w:val="20"/>
          <w:szCs w:val="20"/>
        </w:rPr>
        <w:t>to provide the consortium funding update</w:t>
      </w:r>
      <w:r w:rsidR="00C87AF8">
        <w:rPr>
          <w:b w:val="0"/>
          <w:color w:val="auto"/>
          <w:sz w:val="20"/>
          <w:szCs w:val="20"/>
        </w:rPr>
        <w:t xml:space="preserve"> for 2022-23</w:t>
      </w:r>
      <w:r w:rsidR="00BC5A71">
        <w:rPr>
          <w:b w:val="0"/>
          <w:color w:val="auto"/>
          <w:sz w:val="20"/>
          <w:szCs w:val="20"/>
        </w:rPr>
        <w:t>.</w:t>
      </w:r>
    </w:p>
    <w:p w14:paraId="2CC105E6" w14:textId="77777777" w:rsidR="003B7239" w:rsidRDefault="003B7239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593936C4" w14:textId="16C7DD92" w:rsidR="00464CE4" w:rsidRPr="00204900" w:rsidRDefault="008019B5" w:rsidP="00464CE4">
      <w:pPr>
        <w:pStyle w:val="Heading2"/>
        <w:rPr>
          <w:sz w:val="20"/>
          <w:szCs w:val="20"/>
        </w:rPr>
      </w:pPr>
      <w:r>
        <w:rPr>
          <w:sz w:val="20"/>
          <w:szCs w:val="20"/>
        </w:rPr>
        <w:t xml:space="preserve">Consortium </w:t>
      </w:r>
      <w:r w:rsidR="00C87AF8">
        <w:rPr>
          <w:sz w:val="20"/>
          <w:szCs w:val="20"/>
        </w:rPr>
        <w:t>F</w:t>
      </w:r>
      <w:r>
        <w:rPr>
          <w:sz w:val="20"/>
          <w:szCs w:val="20"/>
        </w:rPr>
        <w:t xml:space="preserve">unding </w:t>
      </w:r>
      <w:r w:rsidR="00C87AF8">
        <w:rPr>
          <w:sz w:val="20"/>
          <w:szCs w:val="20"/>
        </w:rPr>
        <w:t>U</w:t>
      </w:r>
      <w:r>
        <w:rPr>
          <w:sz w:val="20"/>
          <w:szCs w:val="20"/>
        </w:rPr>
        <w:t>pdate</w:t>
      </w:r>
    </w:p>
    <w:p w14:paraId="3DA4E46F" w14:textId="1D006DF0" w:rsidR="00AE7601" w:rsidRDefault="008201C5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8201C5">
        <w:rPr>
          <w:b w:val="0"/>
          <w:color w:val="auto"/>
          <w:sz w:val="20"/>
          <w:szCs w:val="20"/>
        </w:rPr>
        <w:t>Dr. Almut Winterstein</w:t>
      </w:r>
      <w:r w:rsidR="00C87AF8">
        <w:rPr>
          <w:b w:val="0"/>
          <w:color w:val="auto"/>
          <w:sz w:val="20"/>
          <w:szCs w:val="20"/>
        </w:rPr>
        <w:t xml:space="preserve">, Consortium Director, </w:t>
      </w:r>
      <w:r w:rsidRPr="008201C5">
        <w:rPr>
          <w:b w:val="0"/>
          <w:color w:val="auto"/>
          <w:sz w:val="20"/>
          <w:szCs w:val="20"/>
        </w:rPr>
        <w:t>welcomed everyone</w:t>
      </w:r>
      <w:r w:rsidR="008359B4">
        <w:rPr>
          <w:b w:val="0"/>
          <w:color w:val="auto"/>
          <w:sz w:val="20"/>
          <w:szCs w:val="20"/>
        </w:rPr>
        <w:t xml:space="preserve"> and</w:t>
      </w:r>
      <w:r w:rsidR="004F44B2">
        <w:rPr>
          <w:b w:val="0"/>
          <w:color w:val="auto"/>
          <w:sz w:val="20"/>
          <w:szCs w:val="20"/>
        </w:rPr>
        <w:t xml:space="preserve"> informed the board that the</w:t>
      </w:r>
      <w:r w:rsidR="00E867CA">
        <w:rPr>
          <w:b w:val="0"/>
          <w:color w:val="auto"/>
          <w:sz w:val="20"/>
          <w:szCs w:val="20"/>
        </w:rPr>
        <w:t xml:space="preserve"> consortium will receive $1.5</w:t>
      </w:r>
      <w:r w:rsidR="00C87AF8">
        <w:rPr>
          <w:b w:val="0"/>
          <w:color w:val="auto"/>
          <w:sz w:val="20"/>
          <w:szCs w:val="20"/>
        </w:rPr>
        <w:t>M</w:t>
      </w:r>
      <w:r w:rsidR="00F31076">
        <w:rPr>
          <w:b w:val="0"/>
          <w:color w:val="auto"/>
          <w:sz w:val="20"/>
          <w:szCs w:val="20"/>
        </w:rPr>
        <w:t xml:space="preserve"> </w:t>
      </w:r>
      <w:r w:rsidR="00C87AF8">
        <w:rPr>
          <w:b w:val="0"/>
          <w:color w:val="auto"/>
          <w:sz w:val="20"/>
          <w:szCs w:val="20"/>
        </w:rPr>
        <w:t>in</w:t>
      </w:r>
      <w:r w:rsidR="00F31076">
        <w:rPr>
          <w:b w:val="0"/>
          <w:color w:val="auto"/>
          <w:sz w:val="20"/>
          <w:szCs w:val="20"/>
        </w:rPr>
        <w:t xml:space="preserve"> funding</w:t>
      </w:r>
      <w:r w:rsidR="00E867CA">
        <w:rPr>
          <w:b w:val="0"/>
          <w:color w:val="auto"/>
          <w:sz w:val="20"/>
          <w:szCs w:val="20"/>
        </w:rPr>
        <w:t xml:space="preserve"> </w:t>
      </w:r>
      <w:r w:rsidR="00C87AF8">
        <w:rPr>
          <w:b w:val="0"/>
          <w:color w:val="auto"/>
          <w:sz w:val="20"/>
          <w:szCs w:val="20"/>
        </w:rPr>
        <w:t xml:space="preserve">for the 2022-23 fiscal year </w:t>
      </w:r>
      <w:r w:rsidR="00B87E38">
        <w:rPr>
          <w:b w:val="0"/>
          <w:color w:val="auto"/>
          <w:sz w:val="20"/>
          <w:szCs w:val="20"/>
        </w:rPr>
        <w:t xml:space="preserve">from the State </w:t>
      </w:r>
      <w:r w:rsidR="00C87AF8">
        <w:rPr>
          <w:b w:val="0"/>
          <w:color w:val="auto"/>
          <w:sz w:val="20"/>
          <w:szCs w:val="20"/>
        </w:rPr>
        <w:t>and that a detailed budget will be presented to the board for approval at the next board meeting in late summer</w:t>
      </w:r>
      <w:r w:rsidR="002E77ED">
        <w:rPr>
          <w:b w:val="0"/>
          <w:color w:val="auto"/>
          <w:sz w:val="20"/>
          <w:szCs w:val="20"/>
        </w:rPr>
        <w:t>.</w:t>
      </w:r>
      <w:r w:rsidR="002C4F87">
        <w:rPr>
          <w:b w:val="0"/>
          <w:color w:val="auto"/>
          <w:sz w:val="20"/>
          <w:szCs w:val="20"/>
        </w:rPr>
        <w:t xml:space="preserve"> </w:t>
      </w:r>
    </w:p>
    <w:p w14:paraId="79EDC28B" w14:textId="77777777" w:rsidR="00BC5A71" w:rsidRPr="008201C5" w:rsidRDefault="00BC5A71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205EC156" w14:textId="352B94D4" w:rsidR="008207F3" w:rsidRPr="00BC5A71" w:rsidRDefault="00124C3E" w:rsidP="00BC5A71">
      <w:pPr>
        <w:pStyle w:val="Heading2"/>
        <w:rPr>
          <w:sz w:val="20"/>
          <w:szCs w:val="20"/>
        </w:rPr>
      </w:pPr>
      <w:r>
        <w:rPr>
          <w:sz w:val="20"/>
          <w:szCs w:val="20"/>
        </w:rPr>
        <w:t xml:space="preserve">Discussion of </w:t>
      </w:r>
      <w:r w:rsidR="008D41A4">
        <w:rPr>
          <w:sz w:val="20"/>
          <w:szCs w:val="20"/>
        </w:rPr>
        <w:t xml:space="preserve">Grant </w:t>
      </w:r>
      <w:r w:rsidR="00675278">
        <w:rPr>
          <w:sz w:val="20"/>
          <w:szCs w:val="20"/>
        </w:rPr>
        <w:t>Proposal</w:t>
      </w:r>
      <w:r>
        <w:rPr>
          <w:sz w:val="20"/>
          <w:szCs w:val="20"/>
        </w:rPr>
        <w:t xml:space="preserve"> </w:t>
      </w:r>
      <w:r w:rsidR="00904C9B">
        <w:rPr>
          <w:sz w:val="20"/>
          <w:szCs w:val="20"/>
        </w:rPr>
        <w:t xml:space="preserve">Scoring Method </w:t>
      </w:r>
    </w:p>
    <w:p w14:paraId="09CE6C14" w14:textId="6FF72EE3" w:rsidR="005E78ED" w:rsidRDefault="00475867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Almut Winterstein shared that t</w:t>
      </w:r>
      <w:r w:rsidR="00860CAF">
        <w:rPr>
          <w:b w:val="0"/>
          <w:color w:val="auto"/>
          <w:sz w:val="20"/>
          <w:szCs w:val="20"/>
        </w:rPr>
        <w:t xml:space="preserve">he consortium received </w:t>
      </w:r>
      <w:r w:rsidR="00F5542A">
        <w:rPr>
          <w:b w:val="0"/>
          <w:color w:val="auto"/>
          <w:sz w:val="20"/>
          <w:szCs w:val="20"/>
        </w:rPr>
        <w:t>1</w:t>
      </w:r>
      <w:r>
        <w:rPr>
          <w:b w:val="0"/>
          <w:color w:val="auto"/>
          <w:sz w:val="20"/>
          <w:szCs w:val="20"/>
        </w:rPr>
        <w:t>7 Letters of intent (LOI) in the current grants cycle and 16 LOIs were invited for full proposal submission. Of these only 15 proposals were submitted.</w:t>
      </w:r>
      <w:r w:rsidR="005E78ED">
        <w:rPr>
          <w:b w:val="0"/>
          <w:color w:val="auto"/>
          <w:sz w:val="20"/>
          <w:szCs w:val="20"/>
        </w:rPr>
        <w:t xml:space="preserve"> Th</w:t>
      </w:r>
      <w:r>
        <w:rPr>
          <w:b w:val="0"/>
          <w:color w:val="auto"/>
          <w:sz w:val="20"/>
          <w:szCs w:val="20"/>
        </w:rPr>
        <w:t>e</w:t>
      </w:r>
      <w:r w:rsidR="005E78ED">
        <w:rPr>
          <w:b w:val="0"/>
          <w:color w:val="auto"/>
          <w:sz w:val="20"/>
          <w:szCs w:val="20"/>
        </w:rPr>
        <w:t xml:space="preserve">se proposals were reviewed by </w:t>
      </w:r>
      <w:r w:rsidR="00C40D6C" w:rsidRPr="006908BF">
        <w:rPr>
          <w:b w:val="0"/>
          <w:color w:val="auto"/>
          <w:sz w:val="20"/>
          <w:szCs w:val="20"/>
        </w:rPr>
        <w:t xml:space="preserve">ad-hoc </w:t>
      </w:r>
      <w:r>
        <w:rPr>
          <w:b w:val="0"/>
          <w:color w:val="auto"/>
          <w:sz w:val="20"/>
          <w:szCs w:val="20"/>
        </w:rPr>
        <w:t xml:space="preserve">out-of-state </w:t>
      </w:r>
      <w:r w:rsidR="00BA0E73">
        <w:rPr>
          <w:b w:val="0"/>
          <w:color w:val="auto"/>
          <w:sz w:val="20"/>
          <w:szCs w:val="20"/>
        </w:rPr>
        <w:t>faculty reviewers with demonstrated expertise in the respective research area</w:t>
      </w:r>
      <w:r w:rsidR="00036745">
        <w:rPr>
          <w:b w:val="0"/>
          <w:color w:val="auto"/>
          <w:sz w:val="20"/>
          <w:szCs w:val="20"/>
        </w:rPr>
        <w:t>s</w:t>
      </w:r>
      <w:r w:rsidR="00BA0E73">
        <w:rPr>
          <w:b w:val="0"/>
          <w:color w:val="auto"/>
          <w:sz w:val="20"/>
          <w:szCs w:val="20"/>
        </w:rPr>
        <w:t>.</w:t>
      </w:r>
    </w:p>
    <w:p w14:paraId="0B11367E" w14:textId="77777777" w:rsidR="00475867" w:rsidRDefault="00475867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48C40684" w14:textId="1D51AD46" w:rsidR="000D6EED" w:rsidRDefault="00436860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William Anderson </w:t>
      </w:r>
      <w:r w:rsidR="000D73AF">
        <w:rPr>
          <w:b w:val="0"/>
          <w:color w:val="auto"/>
          <w:sz w:val="20"/>
          <w:szCs w:val="20"/>
        </w:rPr>
        <w:t xml:space="preserve">provided an overview of the scoring method </w:t>
      </w:r>
      <w:r w:rsidR="00475867">
        <w:rPr>
          <w:b w:val="0"/>
          <w:color w:val="auto"/>
          <w:sz w:val="20"/>
          <w:szCs w:val="20"/>
        </w:rPr>
        <w:t>which is similar to that followed by NIH</w:t>
      </w:r>
      <w:r w:rsidR="00415096">
        <w:rPr>
          <w:b w:val="0"/>
          <w:color w:val="auto"/>
          <w:sz w:val="20"/>
          <w:szCs w:val="20"/>
        </w:rPr>
        <w:t>,</w:t>
      </w:r>
      <w:r w:rsidR="00475867">
        <w:rPr>
          <w:b w:val="0"/>
          <w:color w:val="auto"/>
          <w:sz w:val="20"/>
          <w:szCs w:val="20"/>
        </w:rPr>
        <w:t xml:space="preserve"> </w:t>
      </w:r>
      <w:r w:rsidR="000D73AF">
        <w:rPr>
          <w:b w:val="0"/>
          <w:color w:val="auto"/>
          <w:sz w:val="20"/>
          <w:szCs w:val="20"/>
        </w:rPr>
        <w:t xml:space="preserve">and </w:t>
      </w:r>
      <w:r>
        <w:rPr>
          <w:b w:val="0"/>
          <w:color w:val="auto"/>
          <w:sz w:val="20"/>
          <w:szCs w:val="20"/>
        </w:rPr>
        <w:t>recommended start</w:t>
      </w:r>
      <w:r w:rsidR="00415096">
        <w:rPr>
          <w:b w:val="0"/>
          <w:color w:val="auto"/>
          <w:sz w:val="20"/>
          <w:szCs w:val="20"/>
        </w:rPr>
        <w:t>ing</w:t>
      </w:r>
      <w:r>
        <w:rPr>
          <w:b w:val="0"/>
          <w:color w:val="auto"/>
          <w:sz w:val="20"/>
          <w:szCs w:val="20"/>
        </w:rPr>
        <w:t xml:space="preserve"> </w:t>
      </w:r>
      <w:r w:rsidR="00475867">
        <w:rPr>
          <w:b w:val="0"/>
          <w:color w:val="auto"/>
          <w:sz w:val="20"/>
          <w:szCs w:val="20"/>
        </w:rPr>
        <w:t xml:space="preserve">discussions </w:t>
      </w:r>
      <w:r>
        <w:rPr>
          <w:b w:val="0"/>
          <w:color w:val="auto"/>
          <w:sz w:val="20"/>
          <w:szCs w:val="20"/>
        </w:rPr>
        <w:t xml:space="preserve">with </w:t>
      </w:r>
      <w:r w:rsidR="000D330A">
        <w:rPr>
          <w:b w:val="0"/>
          <w:color w:val="auto"/>
          <w:sz w:val="20"/>
          <w:szCs w:val="20"/>
        </w:rPr>
        <w:t>the</w:t>
      </w:r>
      <w:r w:rsidR="001F6D1E">
        <w:rPr>
          <w:b w:val="0"/>
          <w:color w:val="auto"/>
          <w:sz w:val="20"/>
          <w:szCs w:val="20"/>
        </w:rPr>
        <w:t xml:space="preserve"> </w:t>
      </w:r>
      <w:r w:rsidR="00415096">
        <w:rPr>
          <w:b w:val="0"/>
          <w:color w:val="auto"/>
          <w:sz w:val="20"/>
          <w:szCs w:val="20"/>
        </w:rPr>
        <w:t xml:space="preserve">level 2 </w:t>
      </w:r>
      <w:r w:rsidR="001F6D1E">
        <w:rPr>
          <w:b w:val="0"/>
          <w:color w:val="auto"/>
          <w:sz w:val="20"/>
          <w:szCs w:val="20"/>
        </w:rPr>
        <w:t>application</w:t>
      </w:r>
      <w:r w:rsidR="00415096">
        <w:rPr>
          <w:b w:val="0"/>
          <w:color w:val="auto"/>
          <w:sz w:val="20"/>
          <w:szCs w:val="20"/>
        </w:rPr>
        <w:t>s</w:t>
      </w:r>
      <w:r w:rsidR="001F6D1E">
        <w:rPr>
          <w:b w:val="0"/>
          <w:color w:val="auto"/>
          <w:sz w:val="20"/>
          <w:szCs w:val="20"/>
        </w:rPr>
        <w:t xml:space="preserve"> </w:t>
      </w:r>
      <w:r w:rsidR="00CE32FD">
        <w:rPr>
          <w:b w:val="0"/>
          <w:color w:val="auto"/>
          <w:sz w:val="20"/>
          <w:szCs w:val="20"/>
        </w:rPr>
        <w:t xml:space="preserve">for the </w:t>
      </w:r>
      <w:r w:rsidR="00415096">
        <w:rPr>
          <w:b w:val="0"/>
          <w:color w:val="auto"/>
          <w:sz w:val="20"/>
          <w:szCs w:val="20"/>
        </w:rPr>
        <w:t>two-year</w:t>
      </w:r>
      <w:r w:rsidR="00CE32FD">
        <w:rPr>
          <w:b w:val="0"/>
          <w:color w:val="auto"/>
          <w:sz w:val="20"/>
          <w:szCs w:val="20"/>
        </w:rPr>
        <w:t xml:space="preserve"> funding period and </w:t>
      </w:r>
      <w:r w:rsidR="00475867">
        <w:rPr>
          <w:b w:val="0"/>
          <w:color w:val="auto"/>
          <w:sz w:val="20"/>
          <w:szCs w:val="20"/>
        </w:rPr>
        <w:t xml:space="preserve">then </w:t>
      </w:r>
      <w:r w:rsidR="00415096">
        <w:rPr>
          <w:b w:val="0"/>
          <w:color w:val="auto"/>
          <w:sz w:val="20"/>
          <w:szCs w:val="20"/>
        </w:rPr>
        <w:t>discuss the level 1</w:t>
      </w:r>
      <w:r w:rsidR="001F6D1E">
        <w:rPr>
          <w:b w:val="0"/>
          <w:color w:val="auto"/>
          <w:sz w:val="20"/>
          <w:szCs w:val="20"/>
        </w:rPr>
        <w:t xml:space="preserve"> </w:t>
      </w:r>
      <w:r w:rsidR="00CE32FD">
        <w:rPr>
          <w:b w:val="0"/>
          <w:color w:val="auto"/>
          <w:sz w:val="20"/>
          <w:szCs w:val="20"/>
        </w:rPr>
        <w:t>proposal</w:t>
      </w:r>
      <w:r w:rsidR="00415096">
        <w:rPr>
          <w:b w:val="0"/>
          <w:color w:val="auto"/>
          <w:sz w:val="20"/>
          <w:szCs w:val="20"/>
        </w:rPr>
        <w:t>s</w:t>
      </w:r>
      <w:r w:rsidR="00036745">
        <w:rPr>
          <w:b w:val="0"/>
          <w:color w:val="auto"/>
          <w:sz w:val="20"/>
          <w:szCs w:val="20"/>
        </w:rPr>
        <w:t>,</w:t>
      </w:r>
      <w:r w:rsidR="00CE32FD">
        <w:rPr>
          <w:b w:val="0"/>
          <w:color w:val="auto"/>
          <w:sz w:val="20"/>
          <w:szCs w:val="20"/>
        </w:rPr>
        <w:t xml:space="preserve"> </w:t>
      </w:r>
      <w:r w:rsidR="00036745">
        <w:rPr>
          <w:b w:val="0"/>
          <w:color w:val="auto"/>
          <w:sz w:val="20"/>
          <w:szCs w:val="20"/>
        </w:rPr>
        <w:t xml:space="preserve">proceeding </w:t>
      </w:r>
      <w:r w:rsidR="00415096">
        <w:rPr>
          <w:b w:val="0"/>
          <w:color w:val="auto"/>
          <w:sz w:val="20"/>
          <w:szCs w:val="20"/>
        </w:rPr>
        <w:t xml:space="preserve">in </w:t>
      </w:r>
      <w:r w:rsidR="00740A57">
        <w:rPr>
          <w:b w:val="0"/>
          <w:color w:val="auto"/>
          <w:sz w:val="20"/>
          <w:szCs w:val="20"/>
        </w:rPr>
        <w:t xml:space="preserve">ascending </w:t>
      </w:r>
      <w:r w:rsidR="00415096">
        <w:rPr>
          <w:b w:val="0"/>
          <w:color w:val="auto"/>
          <w:sz w:val="20"/>
          <w:szCs w:val="20"/>
        </w:rPr>
        <w:t xml:space="preserve">order </w:t>
      </w:r>
      <w:r w:rsidR="00740A57">
        <w:rPr>
          <w:b w:val="0"/>
          <w:color w:val="auto"/>
          <w:sz w:val="20"/>
          <w:szCs w:val="20"/>
        </w:rPr>
        <w:t xml:space="preserve">based on </w:t>
      </w:r>
      <w:r w:rsidR="00415096">
        <w:rPr>
          <w:b w:val="0"/>
          <w:color w:val="auto"/>
          <w:sz w:val="20"/>
          <w:szCs w:val="20"/>
        </w:rPr>
        <w:t>the</w:t>
      </w:r>
      <w:r w:rsidR="00CE32FD">
        <w:rPr>
          <w:b w:val="0"/>
          <w:color w:val="auto"/>
          <w:sz w:val="20"/>
          <w:szCs w:val="20"/>
        </w:rPr>
        <w:t xml:space="preserve"> </w:t>
      </w:r>
      <w:r w:rsidR="001F6D1E">
        <w:rPr>
          <w:b w:val="0"/>
          <w:color w:val="auto"/>
          <w:sz w:val="20"/>
          <w:szCs w:val="20"/>
        </w:rPr>
        <w:t>average overall impact scores</w:t>
      </w:r>
      <w:r w:rsidR="000D6EED">
        <w:rPr>
          <w:b w:val="0"/>
          <w:color w:val="auto"/>
          <w:sz w:val="20"/>
          <w:szCs w:val="20"/>
        </w:rPr>
        <w:t xml:space="preserve">. </w:t>
      </w:r>
      <w:r w:rsidR="006C43E2">
        <w:rPr>
          <w:b w:val="0"/>
          <w:color w:val="auto"/>
          <w:sz w:val="20"/>
          <w:szCs w:val="20"/>
        </w:rPr>
        <w:t>C</w:t>
      </w:r>
      <w:r w:rsidR="005F5975">
        <w:rPr>
          <w:b w:val="0"/>
          <w:color w:val="auto"/>
          <w:sz w:val="20"/>
          <w:szCs w:val="20"/>
        </w:rPr>
        <w:t xml:space="preserve">onsortium faculty </w:t>
      </w:r>
      <w:r w:rsidR="00415096">
        <w:rPr>
          <w:b w:val="0"/>
          <w:color w:val="auto"/>
          <w:sz w:val="20"/>
          <w:szCs w:val="20"/>
        </w:rPr>
        <w:t xml:space="preserve">with any potential conflict </w:t>
      </w:r>
      <w:r w:rsidR="00740A57">
        <w:rPr>
          <w:b w:val="0"/>
          <w:color w:val="auto"/>
          <w:sz w:val="20"/>
          <w:szCs w:val="20"/>
        </w:rPr>
        <w:t xml:space="preserve">of interest </w:t>
      </w:r>
      <w:r w:rsidR="00415096">
        <w:rPr>
          <w:b w:val="0"/>
          <w:color w:val="auto"/>
          <w:sz w:val="20"/>
          <w:szCs w:val="20"/>
        </w:rPr>
        <w:t xml:space="preserve">on these proposals </w:t>
      </w:r>
      <w:r w:rsidR="005F5975">
        <w:rPr>
          <w:b w:val="0"/>
          <w:color w:val="auto"/>
          <w:sz w:val="20"/>
          <w:szCs w:val="20"/>
        </w:rPr>
        <w:t xml:space="preserve">were recused during </w:t>
      </w:r>
      <w:r w:rsidR="00415096">
        <w:rPr>
          <w:b w:val="0"/>
          <w:color w:val="auto"/>
          <w:sz w:val="20"/>
          <w:szCs w:val="20"/>
        </w:rPr>
        <w:t xml:space="preserve">the </w:t>
      </w:r>
      <w:r w:rsidR="005F5975">
        <w:rPr>
          <w:b w:val="0"/>
          <w:color w:val="auto"/>
          <w:sz w:val="20"/>
          <w:szCs w:val="20"/>
        </w:rPr>
        <w:t xml:space="preserve">discussion of </w:t>
      </w:r>
      <w:r w:rsidR="00415096">
        <w:rPr>
          <w:b w:val="0"/>
          <w:color w:val="auto"/>
          <w:sz w:val="20"/>
          <w:szCs w:val="20"/>
        </w:rPr>
        <w:t xml:space="preserve">the respective </w:t>
      </w:r>
      <w:r w:rsidR="005F5975">
        <w:rPr>
          <w:b w:val="0"/>
          <w:color w:val="auto"/>
          <w:sz w:val="20"/>
          <w:szCs w:val="20"/>
        </w:rPr>
        <w:t>proposal</w:t>
      </w:r>
      <w:r w:rsidR="00415096">
        <w:rPr>
          <w:b w:val="0"/>
          <w:color w:val="auto"/>
          <w:sz w:val="20"/>
          <w:szCs w:val="20"/>
        </w:rPr>
        <w:t>.</w:t>
      </w:r>
    </w:p>
    <w:p w14:paraId="658AFB1B" w14:textId="77777777" w:rsidR="00CB4CBC" w:rsidRDefault="00CB4CBC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D9BE873" w14:textId="2881FBDC" w:rsidR="007F7405" w:rsidRPr="0083714C" w:rsidRDefault="00684BBA" w:rsidP="0083714C">
      <w:pPr>
        <w:pStyle w:val="Heading2"/>
        <w:rPr>
          <w:sz w:val="20"/>
          <w:szCs w:val="20"/>
        </w:rPr>
      </w:pPr>
      <w:r>
        <w:rPr>
          <w:sz w:val="20"/>
          <w:szCs w:val="20"/>
        </w:rPr>
        <w:t xml:space="preserve">Review </w:t>
      </w:r>
      <w:r w:rsidR="007F7405">
        <w:rPr>
          <w:sz w:val="20"/>
          <w:szCs w:val="20"/>
        </w:rPr>
        <w:t xml:space="preserve">of </w:t>
      </w:r>
      <w:r>
        <w:rPr>
          <w:sz w:val="20"/>
          <w:szCs w:val="20"/>
        </w:rPr>
        <w:t>Grant Proposals based on Reviewer Scores</w:t>
      </w:r>
    </w:p>
    <w:p w14:paraId="1B3ADCE1" w14:textId="1EE7286F" w:rsidR="00CE5E61" w:rsidRDefault="00F06008" w:rsidP="00002BF3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Based upon</w:t>
      </w:r>
      <w:r w:rsidR="00F238D3">
        <w:rPr>
          <w:b w:val="0"/>
          <w:color w:val="auto"/>
          <w:sz w:val="20"/>
          <w:szCs w:val="20"/>
        </w:rPr>
        <w:t xml:space="preserve"> </w:t>
      </w:r>
      <w:r w:rsidR="002573F6">
        <w:rPr>
          <w:b w:val="0"/>
          <w:color w:val="auto"/>
          <w:sz w:val="20"/>
          <w:szCs w:val="20"/>
        </w:rPr>
        <w:t>the suggested approach</w:t>
      </w:r>
      <w:r w:rsidR="00F620F7">
        <w:rPr>
          <w:b w:val="0"/>
          <w:color w:val="auto"/>
          <w:sz w:val="20"/>
          <w:szCs w:val="20"/>
        </w:rPr>
        <w:t>, the individual proposal</w:t>
      </w:r>
      <w:r w:rsidR="00C40D6C">
        <w:rPr>
          <w:b w:val="0"/>
          <w:color w:val="auto"/>
          <w:sz w:val="20"/>
          <w:szCs w:val="20"/>
        </w:rPr>
        <w:t>s</w:t>
      </w:r>
      <w:r w:rsidR="00F620F7">
        <w:rPr>
          <w:b w:val="0"/>
          <w:color w:val="auto"/>
          <w:sz w:val="20"/>
          <w:szCs w:val="20"/>
        </w:rPr>
        <w:t xml:space="preserve"> </w:t>
      </w:r>
      <w:r w:rsidR="00C40D6C">
        <w:rPr>
          <w:b w:val="0"/>
          <w:color w:val="auto"/>
          <w:sz w:val="20"/>
          <w:szCs w:val="20"/>
        </w:rPr>
        <w:t>along</w:t>
      </w:r>
      <w:r w:rsidR="00F620F7">
        <w:rPr>
          <w:b w:val="0"/>
          <w:color w:val="auto"/>
          <w:sz w:val="20"/>
          <w:szCs w:val="20"/>
        </w:rPr>
        <w:t xml:space="preserve"> with the reviewer comments were discussed in detail</w:t>
      </w:r>
      <w:r w:rsidR="00C40D6C">
        <w:rPr>
          <w:b w:val="0"/>
          <w:color w:val="auto"/>
          <w:sz w:val="20"/>
          <w:szCs w:val="20"/>
        </w:rPr>
        <w:t xml:space="preserve"> by the Consortium board</w:t>
      </w:r>
      <w:r w:rsidR="00523AB1">
        <w:rPr>
          <w:b w:val="0"/>
          <w:color w:val="auto"/>
          <w:sz w:val="20"/>
          <w:szCs w:val="20"/>
        </w:rPr>
        <w:t xml:space="preserve">. </w:t>
      </w:r>
      <w:r w:rsidR="00C40D6C" w:rsidRPr="00C40D6C">
        <w:rPr>
          <w:b w:val="0"/>
          <w:color w:val="auto"/>
          <w:sz w:val="20"/>
          <w:szCs w:val="20"/>
        </w:rPr>
        <w:t xml:space="preserve">The </w:t>
      </w:r>
      <w:r w:rsidR="00C40D6C">
        <w:rPr>
          <w:b w:val="0"/>
          <w:color w:val="auto"/>
          <w:sz w:val="20"/>
          <w:szCs w:val="20"/>
        </w:rPr>
        <w:t>b</w:t>
      </w:r>
      <w:r w:rsidR="00C40D6C" w:rsidRPr="00C40D6C">
        <w:rPr>
          <w:b w:val="0"/>
          <w:color w:val="auto"/>
          <w:sz w:val="20"/>
          <w:szCs w:val="20"/>
        </w:rPr>
        <w:t xml:space="preserve">oard </w:t>
      </w:r>
      <w:r w:rsidR="00C40D6C">
        <w:rPr>
          <w:b w:val="0"/>
          <w:color w:val="auto"/>
          <w:sz w:val="20"/>
          <w:szCs w:val="20"/>
        </w:rPr>
        <w:t xml:space="preserve">members also assessed each proposal’s </w:t>
      </w:r>
      <w:r w:rsidR="00C40D6C" w:rsidRPr="00C40D6C">
        <w:rPr>
          <w:b w:val="0"/>
          <w:color w:val="auto"/>
          <w:sz w:val="20"/>
          <w:szCs w:val="20"/>
        </w:rPr>
        <w:t>relevance to the Consortium</w:t>
      </w:r>
      <w:r w:rsidR="00C40D6C">
        <w:rPr>
          <w:b w:val="0"/>
          <w:color w:val="auto"/>
          <w:sz w:val="20"/>
          <w:szCs w:val="20"/>
        </w:rPr>
        <w:t>’s</w:t>
      </w:r>
      <w:r w:rsidR="00C40D6C" w:rsidRPr="00C40D6C">
        <w:rPr>
          <w:b w:val="0"/>
          <w:color w:val="auto"/>
          <w:sz w:val="20"/>
          <w:szCs w:val="20"/>
        </w:rPr>
        <w:t xml:space="preserve"> research mission, immediate clinical and/or demonstrable translational relevance to inform medical use of marijuana</w:t>
      </w:r>
      <w:r w:rsidR="00740A57">
        <w:rPr>
          <w:b w:val="0"/>
          <w:color w:val="auto"/>
          <w:sz w:val="20"/>
          <w:szCs w:val="20"/>
        </w:rPr>
        <w:t xml:space="preserve"> and outcomes of its use</w:t>
      </w:r>
      <w:r w:rsidR="00C40D6C" w:rsidRPr="00C40D6C">
        <w:rPr>
          <w:b w:val="0"/>
          <w:color w:val="auto"/>
          <w:sz w:val="20"/>
          <w:szCs w:val="20"/>
        </w:rPr>
        <w:t xml:space="preserve">, as well as responsiveness to the </w:t>
      </w:r>
      <w:r w:rsidR="00C40D6C">
        <w:rPr>
          <w:b w:val="0"/>
          <w:color w:val="auto"/>
          <w:sz w:val="20"/>
          <w:szCs w:val="20"/>
        </w:rPr>
        <w:t xml:space="preserve">Consortium </w:t>
      </w:r>
      <w:r w:rsidR="00C40D6C" w:rsidRPr="00C40D6C">
        <w:rPr>
          <w:b w:val="0"/>
          <w:color w:val="auto"/>
          <w:sz w:val="20"/>
          <w:szCs w:val="20"/>
        </w:rPr>
        <w:t>research priorities.</w:t>
      </w:r>
      <w:r w:rsidR="00C40D6C">
        <w:rPr>
          <w:b w:val="0"/>
          <w:color w:val="auto"/>
          <w:sz w:val="20"/>
          <w:szCs w:val="20"/>
        </w:rPr>
        <w:t xml:space="preserve"> </w:t>
      </w:r>
    </w:p>
    <w:p w14:paraId="57DB71A3" w14:textId="77777777" w:rsidR="00CE5E61" w:rsidRDefault="00E806D4" w:rsidP="00002BF3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lastRenderedPageBreak/>
        <w:t xml:space="preserve"> </w:t>
      </w:r>
    </w:p>
    <w:p w14:paraId="19C11372" w14:textId="60C1183A" w:rsidR="00523AB1" w:rsidRDefault="00C40D6C" w:rsidP="00002BF3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The </w:t>
      </w:r>
      <w:r w:rsidR="00740A57">
        <w:rPr>
          <w:b w:val="0"/>
          <w:color w:val="auto"/>
          <w:sz w:val="20"/>
          <w:szCs w:val="20"/>
        </w:rPr>
        <w:t xml:space="preserve">board ranked the </w:t>
      </w:r>
      <w:r>
        <w:rPr>
          <w:b w:val="0"/>
          <w:color w:val="auto"/>
          <w:sz w:val="20"/>
          <w:szCs w:val="20"/>
        </w:rPr>
        <w:t>proposals in order of funding priority and b</w:t>
      </w:r>
      <w:r w:rsidR="00E806D4">
        <w:rPr>
          <w:b w:val="0"/>
          <w:color w:val="auto"/>
          <w:sz w:val="20"/>
          <w:szCs w:val="20"/>
        </w:rPr>
        <w:t xml:space="preserve">ased upon </w:t>
      </w:r>
      <w:r>
        <w:rPr>
          <w:b w:val="0"/>
          <w:color w:val="auto"/>
          <w:sz w:val="20"/>
          <w:szCs w:val="20"/>
        </w:rPr>
        <w:t>available</w:t>
      </w:r>
      <w:r w:rsidR="00E806D4">
        <w:rPr>
          <w:b w:val="0"/>
          <w:color w:val="auto"/>
          <w:sz w:val="20"/>
          <w:szCs w:val="20"/>
        </w:rPr>
        <w:t xml:space="preserve"> funding</w:t>
      </w:r>
      <w:r w:rsidR="0046435B">
        <w:rPr>
          <w:b w:val="0"/>
          <w:color w:val="auto"/>
          <w:sz w:val="20"/>
          <w:szCs w:val="20"/>
        </w:rPr>
        <w:t xml:space="preserve">, the board agreed to fund </w:t>
      </w:r>
      <w:r w:rsidR="00086D46">
        <w:rPr>
          <w:b w:val="0"/>
          <w:color w:val="auto"/>
          <w:sz w:val="20"/>
          <w:szCs w:val="20"/>
        </w:rPr>
        <w:t>two</w:t>
      </w:r>
      <w:r w:rsidR="0046435B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>proposals</w:t>
      </w:r>
      <w:r w:rsidR="0046435B">
        <w:rPr>
          <w:b w:val="0"/>
          <w:color w:val="auto"/>
          <w:sz w:val="20"/>
          <w:szCs w:val="20"/>
        </w:rPr>
        <w:t xml:space="preserve"> for the </w:t>
      </w:r>
      <w:r w:rsidR="000D053B">
        <w:rPr>
          <w:b w:val="0"/>
          <w:color w:val="auto"/>
          <w:sz w:val="20"/>
          <w:szCs w:val="20"/>
        </w:rPr>
        <w:t>two-year</w:t>
      </w:r>
      <w:r w:rsidR="0046435B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>Level 2 support</w:t>
      </w:r>
      <w:r w:rsidR="0046435B">
        <w:rPr>
          <w:b w:val="0"/>
          <w:color w:val="auto"/>
          <w:sz w:val="20"/>
          <w:szCs w:val="20"/>
        </w:rPr>
        <w:t xml:space="preserve">, and six </w:t>
      </w:r>
      <w:r>
        <w:rPr>
          <w:b w:val="0"/>
          <w:color w:val="auto"/>
          <w:sz w:val="20"/>
          <w:szCs w:val="20"/>
        </w:rPr>
        <w:t>proposals</w:t>
      </w:r>
      <w:r w:rsidR="0046435B">
        <w:rPr>
          <w:b w:val="0"/>
          <w:color w:val="auto"/>
          <w:sz w:val="20"/>
          <w:szCs w:val="20"/>
        </w:rPr>
        <w:t xml:space="preserve"> for the </w:t>
      </w:r>
      <w:r w:rsidR="006B02D9">
        <w:rPr>
          <w:b w:val="0"/>
          <w:color w:val="auto"/>
          <w:sz w:val="20"/>
          <w:szCs w:val="20"/>
        </w:rPr>
        <w:t>one-year</w:t>
      </w:r>
      <w:r w:rsidR="0046435B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>level 1 support.</w:t>
      </w:r>
      <w:r w:rsidR="00EA0A86">
        <w:rPr>
          <w:b w:val="0"/>
          <w:color w:val="auto"/>
          <w:sz w:val="20"/>
          <w:szCs w:val="20"/>
        </w:rPr>
        <w:t xml:space="preserve"> </w:t>
      </w:r>
      <w:r w:rsidR="0036177B">
        <w:rPr>
          <w:b w:val="0"/>
          <w:color w:val="auto"/>
          <w:sz w:val="20"/>
          <w:szCs w:val="20"/>
        </w:rPr>
        <w:t xml:space="preserve">Final decisions for </w:t>
      </w:r>
      <w:r w:rsidR="00740A57">
        <w:rPr>
          <w:b w:val="0"/>
          <w:color w:val="auto"/>
          <w:sz w:val="20"/>
          <w:szCs w:val="20"/>
        </w:rPr>
        <w:t xml:space="preserve">funding </w:t>
      </w:r>
      <w:r w:rsidR="0036177B">
        <w:rPr>
          <w:b w:val="0"/>
          <w:color w:val="auto"/>
          <w:sz w:val="20"/>
          <w:szCs w:val="20"/>
        </w:rPr>
        <w:t xml:space="preserve">seven </w:t>
      </w:r>
      <w:r w:rsidR="00740A57">
        <w:rPr>
          <w:b w:val="0"/>
          <w:color w:val="auto"/>
          <w:sz w:val="20"/>
          <w:szCs w:val="20"/>
        </w:rPr>
        <w:t>proposals</w:t>
      </w:r>
      <w:r w:rsidR="0034746D">
        <w:rPr>
          <w:b w:val="0"/>
          <w:color w:val="auto"/>
          <w:sz w:val="20"/>
          <w:szCs w:val="20"/>
        </w:rPr>
        <w:t xml:space="preserve"> </w:t>
      </w:r>
      <w:r w:rsidR="00740A57">
        <w:rPr>
          <w:b w:val="0"/>
          <w:color w:val="auto"/>
          <w:sz w:val="20"/>
          <w:szCs w:val="20"/>
        </w:rPr>
        <w:t>were</w:t>
      </w:r>
      <w:r w:rsidR="0036177B">
        <w:rPr>
          <w:b w:val="0"/>
          <w:color w:val="auto"/>
          <w:sz w:val="20"/>
          <w:szCs w:val="20"/>
        </w:rPr>
        <w:t xml:space="preserve"> made. For the </w:t>
      </w:r>
      <w:r w:rsidR="00740A57">
        <w:rPr>
          <w:b w:val="0"/>
          <w:color w:val="auto"/>
          <w:sz w:val="20"/>
          <w:szCs w:val="20"/>
        </w:rPr>
        <w:t xml:space="preserve">final </w:t>
      </w:r>
      <w:r w:rsidR="00FD713A">
        <w:rPr>
          <w:b w:val="0"/>
          <w:color w:val="auto"/>
          <w:sz w:val="20"/>
          <w:szCs w:val="20"/>
        </w:rPr>
        <w:t>(8</w:t>
      </w:r>
      <w:r w:rsidR="00FD713A" w:rsidRPr="00FD713A">
        <w:rPr>
          <w:b w:val="0"/>
          <w:color w:val="auto"/>
          <w:sz w:val="20"/>
          <w:szCs w:val="20"/>
          <w:vertAlign w:val="superscript"/>
        </w:rPr>
        <w:t>th</w:t>
      </w:r>
      <w:r w:rsidR="00FD713A">
        <w:rPr>
          <w:b w:val="0"/>
          <w:color w:val="auto"/>
          <w:sz w:val="20"/>
          <w:szCs w:val="20"/>
        </w:rPr>
        <w:t xml:space="preserve">) </w:t>
      </w:r>
      <w:r w:rsidR="00740A57">
        <w:rPr>
          <w:b w:val="0"/>
          <w:color w:val="auto"/>
          <w:sz w:val="20"/>
          <w:szCs w:val="20"/>
        </w:rPr>
        <w:t xml:space="preserve">proposal short listed for </w:t>
      </w:r>
      <w:r w:rsidR="00271A80">
        <w:rPr>
          <w:b w:val="0"/>
          <w:color w:val="auto"/>
          <w:sz w:val="20"/>
          <w:szCs w:val="20"/>
        </w:rPr>
        <w:t xml:space="preserve">level 1 </w:t>
      </w:r>
      <w:r w:rsidR="00740A57">
        <w:rPr>
          <w:b w:val="0"/>
          <w:color w:val="auto"/>
          <w:sz w:val="20"/>
          <w:szCs w:val="20"/>
        </w:rPr>
        <w:t>funding</w:t>
      </w:r>
      <w:r w:rsidR="00A5110C">
        <w:rPr>
          <w:b w:val="0"/>
          <w:color w:val="auto"/>
          <w:sz w:val="20"/>
          <w:szCs w:val="20"/>
        </w:rPr>
        <w:t>, a final decision w</w:t>
      </w:r>
      <w:r w:rsidR="00FD713A">
        <w:rPr>
          <w:b w:val="0"/>
          <w:color w:val="auto"/>
          <w:sz w:val="20"/>
          <w:szCs w:val="20"/>
        </w:rPr>
        <w:t>ill</w:t>
      </w:r>
      <w:r w:rsidR="00A5110C">
        <w:rPr>
          <w:b w:val="0"/>
          <w:color w:val="auto"/>
          <w:sz w:val="20"/>
          <w:szCs w:val="20"/>
        </w:rPr>
        <w:t xml:space="preserve"> be made </w:t>
      </w:r>
      <w:r w:rsidR="00740A57">
        <w:rPr>
          <w:b w:val="0"/>
          <w:color w:val="auto"/>
          <w:sz w:val="20"/>
          <w:szCs w:val="20"/>
        </w:rPr>
        <w:t xml:space="preserve">based </w:t>
      </w:r>
      <w:r w:rsidR="00271A80">
        <w:rPr>
          <w:b w:val="0"/>
          <w:color w:val="auto"/>
          <w:sz w:val="20"/>
          <w:szCs w:val="20"/>
        </w:rPr>
        <w:t>up</w:t>
      </w:r>
      <w:r w:rsidR="00740A57">
        <w:rPr>
          <w:b w:val="0"/>
          <w:color w:val="auto"/>
          <w:sz w:val="20"/>
          <w:szCs w:val="20"/>
        </w:rPr>
        <w:t>on</w:t>
      </w:r>
      <w:r w:rsidR="00A5110C">
        <w:rPr>
          <w:b w:val="0"/>
          <w:color w:val="auto"/>
          <w:sz w:val="20"/>
          <w:szCs w:val="20"/>
        </w:rPr>
        <w:t xml:space="preserve"> board </w:t>
      </w:r>
      <w:r w:rsidR="00740A57">
        <w:rPr>
          <w:b w:val="0"/>
          <w:color w:val="auto"/>
          <w:sz w:val="20"/>
          <w:szCs w:val="20"/>
        </w:rPr>
        <w:t xml:space="preserve">review of </w:t>
      </w:r>
      <w:r w:rsidR="005E394F">
        <w:rPr>
          <w:b w:val="0"/>
          <w:color w:val="auto"/>
          <w:sz w:val="20"/>
          <w:szCs w:val="20"/>
        </w:rPr>
        <w:t xml:space="preserve">response </w:t>
      </w:r>
      <w:r w:rsidR="00740A57">
        <w:rPr>
          <w:b w:val="0"/>
          <w:color w:val="auto"/>
          <w:sz w:val="20"/>
          <w:szCs w:val="20"/>
        </w:rPr>
        <w:t>to reviewers concerns by the Principal Investigator of the proposal.</w:t>
      </w:r>
      <w:r w:rsidR="00CC77DD">
        <w:rPr>
          <w:b w:val="0"/>
          <w:color w:val="auto"/>
          <w:sz w:val="20"/>
          <w:szCs w:val="20"/>
        </w:rPr>
        <w:t xml:space="preserve"> </w:t>
      </w:r>
    </w:p>
    <w:p w14:paraId="2A8DB91F" w14:textId="77777777" w:rsidR="00D5531D" w:rsidRDefault="00D5531D" w:rsidP="00D5531D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1A03A9B0" w14:textId="338651E3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 xml:space="preserve">Vote on </w:t>
      </w:r>
      <w:r w:rsidR="008D41A4">
        <w:rPr>
          <w:sz w:val="20"/>
          <w:szCs w:val="20"/>
        </w:rPr>
        <w:t xml:space="preserve">Grants Program </w:t>
      </w:r>
    </w:p>
    <w:p w14:paraId="3A2937FE" w14:textId="4282493B" w:rsidR="005B7F33" w:rsidRPr="00D5531D" w:rsidRDefault="005B7F33" w:rsidP="00D5531D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William</w:t>
      </w:r>
      <w:r w:rsidR="003B1DD7">
        <w:rPr>
          <w:b w:val="0"/>
          <w:color w:val="auto"/>
          <w:sz w:val="20"/>
          <w:szCs w:val="20"/>
        </w:rPr>
        <w:t xml:space="preserve"> Anderson asked for a final vote from board members </w:t>
      </w:r>
      <w:r w:rsidR="005312D9">
        <w:rPr>
          <w:b w:val="0"/>
          <w:color w:val="auto"/>
          <w:sz w:val="20"/>
          <w:szCs w:val="20"/>
        </w:rPr>
        <w:t>regarding the</w:t>
      </w:r>
      <w:r w:rsidR="008207F3">
        <w:rPr>
          <w:b w:val="0"/>
          <w:color w:val="auto"/>
          <w:sz w:val="20"/>
          <w:szCs w:val="20"/>
        </w:rPr>
        <w:t xml:space="preserve"> discussed funding approach</w:t>
      </w:r>
      <w:r w:rsidR="004F5D25">
        <w:rPr>
          <w:b w:val="0"/>
          <w:color w:val="auto"/>
          <w:sz w:val="20"/>
          <w:szCs w:val="20"/>
        </w:rPr>
        <w:t xml:space="preserve"> and </w:t>
      </w:r>
      <w:r w:rsidR="00020A36">
        <w:rPr>
          <w:b w:val="0"/>
          <w:color w:val="auto"/>
          <w:sz w:val="20"/>
          <w:szCs w:val="20"/>
        </w:rPr>
        <w:t>mo</w:t>
      </w:r>
      <w:r w:rsidR="0033639A">
        <w:rPr>
          <w:b w:val="0"/>
          <w:color w:val="auto"/>
          <w:sz w:val="20"/>
          <w:szCs w:val="20"/>
        </w:rPr>
        <w:t xml:space="preserve">tioned to vote, and </w:t>
      </w:r>
      <w:r w:rsidR="00CA08CD">
        <w:rPr>
          <w:b w:val="0"/>
          <w:color w:val="auto"/>
          <w:sz w:val="20"/>
          <w:szCs w:val="20"/>
        </w:rPr>
        <w:t>Dr.</w:t>
      </w:r>
      <w:r w:rsidR="0033639A">
        <w:rPr>
          <w:b w:val="0"/>
          <w:color w:val="auto"/>
          <w:sz w:val="20"/>
          <w:szCs w:val="20"/>
        </w:rPr>
        <w:t xml:space="preserve"> </w:t>
      </w:r>
      <w:r w:rsidR="008749AA">
        <w:rPr>
          <w:b w:val="0"/>
          <w:color w:val="auto"/>
          <w:sz w:val="20"/>
          <w:szCs w:val="20"/>
        </w:rPr>
        <w:t>Fillingim</w:t>
      </w:r>
      <w:r w:rsidR="0033639A">
        <w:rPr>
          <w:b w:val="0"/>
          <w:color w:val="auto"/>
          <w:sz w:val="20"/>
          <w:szCs w:val="20"/>
        </w:rPr>
        <w:t xml:space="preserve"> seconded the motion. All board members present voted in favor of funding the top 7 proposal and continuing the </w:t>
      </w:r>
      <w:r w:rsidR="007A22C7">
        <w:rPr>
          <w:b w:val="0"/>
          <w:color w:val="auto"/>
          <w:sz w:val="20"/>
          <w:szCs w:val="20"/>
        </w:rPr>
        <w:t>vote on the final proposal via email. No board member opposed the decision, and no board members abstained from voting.</w:t>
      </w:r>
      <w:r w:rsidR="00A31E54">
        <w:rPr>
          <w:b w:val="0"/>
          <w:color w:val="auto"/>
          <w:sz w:val="20"/>
          <w:szCs w:val="20"/>
        </w:rPr>
        <w:t xml:space="preserve"> The funding decision was passed unanimously. </w:t>
      </w:r>
    </w:p>
    <w:p w14:paraId="45D91993" w14:textId="77777777" w:rsidR="00147926" w:rsidRDefault="00147926" w:rsidP="00707298">
      <w:pPr>
        <w:pStyle w:val="Heading2"/>
        <w:spacing w:after="0"/>
        <w:rPr>
          <w:color w:val="auto"/>
          <w:sz w:val="20"/>
          <w:szCs w:val="20"/>
        </w:rPr>
      </w:pPr>
    </w:p>
    <w:p w14:paraId="34B6E90E" w14:textId="77777777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Public Comments</w:t>
      </w:r>
    </w:p>
    <w:p w14:paraId="681790F4" w14:textId="77777777" w:rsidR="00707298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7C1BE8">
        <w:rPr>
          <w:b w:val="0"/>
          <w:color w:val="auto"/>
          <w:sz w:val="20"/>
          <w:szCs w:val="20"/>
        </w:rPr>
        <w:t>The Chair invited comments from the public and none were submitted.</w:t>
      </w:r>
    </w:p>
    <w:p w14:paraId="6B20DCCB" w14:textId="77777777" w:rsidR="00707298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50746FA2" w14:textId="5EC97D52" w:rsidR="00DF07BE" w:rsidRPr="00CA08CD" w:rsidRDefault="00566986" w:rsidP="00CA08CD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Closing Remarks</w:t>
      </w:r>
    </w:p>
    <w:p w14:paraId="0F35EAAF" w14:textId="578C3E09" w:rsidR="00DF07BE" w:rsidRDefault="00BD2A31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Almut Winterstein</w:t>
      </w:r>
      <w:r w:rsidR="00944D4B">
        <w:rPr>
          <w:b w:val="0"/>
          <w:color w:val="auto"/>
          <w:sz w:val="20"/>
          <w:szCs w:val="20"/>
        </w:rPr>
        <w:t xml:space="preserve"> summarized the meetin</w:t>
      </w:r>
      <w:r>
        <w:rPr>
          <w:b w:val="0"/>
          <w:color w:val="auto"/>
          <w:sz w:val="20"/>
          <w:szCs w:val="20"/>
        </w:rPr>
        <w:t>g</w:t>
      </w:r>
      <w:r w:rsidR="00D74795">
        <w:rPr>
          <w:b w:val="0"/>
          <w:color w:val="auto"/>
          <w:sz w:val="20"/>
          <w:szCs w:val="20"/>
        </w:rPr>
        <w:t xml:space="preserve">, </w:t>
      </w:r>
      <w:r>
        <w:rPr>
          <w:b w:val="0"/>
          <w:color w:val="auto"/>
          <w:sz w:val="20"/>
          <w:szCs w:val="20"/>
        </w:rPr>
        <w:t>and provided a brief overview of the topics for the next board meeting.</w:t>
      </w:r>
      <w:r w:rsidR="00DF07BE">
        <w:rPr>
          <w:b w:val="0"/>
          <w:color w:val="auto"/>
          <w:sz w:val="20"/>
          <w:szCs w:val="20"/>
        </w:rPr>
        <w:t xml:space="preserve"> </w:t>
      </w:r>
    </w:p>
    <w:p w14:paraId="5D6974DE" w14:textId="2DF2A8F4" w:rsidR="00147926" w:rsidRDefault="00147926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31B55944" w14:textId="77777777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Adjournment</w:t>
      </w:r>
    </w:p>
    <w:p w14:paraId="152E5FC5" w14:textId="1B122448" w:rsidR="00707298" w:rsidRPr="005312D9" w:rsidRDefault="00147926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5312D9">
        <w:rPr>
          <w:b w:val="0"/>
          <w:color w:val="auto"/>
          <w:sz w:val="20"/>
          <w:szCs w:val="20"/>
        </w:rPr>
        <w:t xml:space="preserve">Dr. </w:t>
      </w:r>
      <w:r w:rsidR="005312D9" w:rsidRPr="005312D9">
        <w:rPr>
          <w:b w:val="0"/>
          <w:color w:val="auto"/>
          <w:sz w:val="20"/>
          <w:szCs w:val="20"/>
        </w:rPr>
        <w:t>Anderson</w:t>
      </w:r>
      <w:r w:rsidRPr="005312D9">
        <w:rPr>
          <w:b w:val="0"/>
          <w:color w:val="auto"/>
          <w:sz w:val="20"/>
          <w:szCs w:val="20"/>
        </w:rPr>
        <w:t xml:space="preserve"> adjourned the meeting at </w:t>
      </w:r>
      <w:r w:rsidR="005312D9" w:rsidRPr="005312D9">
        <w:rPr>
          <w:b w:val="0"/>
          <w:color w:val="auto"/>
          <w:sz w:val="20"/>
          <w:szCs w:val="20"/>
        </w:rPr>
        <w:t>2</w:t>
      </w:r>
      <w:r w:rsidR="005C5665" w:rsidRPr="005312D9">
        <w:rPr>
          <w:b w:val="0"/>
          <w:color w:val="auto"/>
          <w:sz w:val="20"/>
          <w:szCs w:val="20"/>
        </w:rPr>
        <w:t>:</w:t>
      </w:r>
      <w:r w:rsidR="005312D9" w:rsidRPr="005312D9">
        <w:rPr>
          <w:b w:val="0"/>
          <w:color w:val="auto"/>
          <w:sz w:val="20"/>
          <w:szCs w:val="20"/>
        </w:rPr>
        <w:t>25</w:t>
      </w:r>
      <w:r w:rsidR="002122E6" w:rsidRPr="005312D9">
        <w:rPr>
          <w:b w:val="0"/>
          <w:color w:val="auto"/>
          <w:sz w:val="20"/>
          <w:szCs w:val="20"/>
        </w:rPr>
        <w:t xml:space="preserve"> PM.</w:t>
      </w:r>
    </w:p>
    <w:p w14:paraId="6663C25C" w14:textId="77777777" w:rsidR="00707298" w:rsidRPr="00FD134C" w:rsidRDefault="00707298" w:rsidP="00CA08CD">
      <w:pPr>
        <w:rPr>
          <w:sz w:val="24"/>
          <w:szCs w:val="24"/>
        </w:rPr>
      </w:pPr>
    </w:p>
    <w:p w14:paraId="1C242548" w14:textId="77777777" w:rsidR="001D7EA9" w:rsidRDefault="001D7EA9"/>
    <w:sectPr w:rsidR="001D7EA9" w:rsidSect="00ED2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EBB6" w14:textId="77777777" w:rsidR="00F86D16" w:rsidRDefault="00F86D16" w:rsidP="002677FC">
      <w:pPr>
        <w:spacing w:after="0"/>
      </w:pPr>
      <w:r>
        <w:separator/>
      </w:r>
    </w:p>
  </w:endnote>
  <w:endnote w:type="continuationSeparator" w:id="0">
    <w:p w14:paraId="19EB540A" w14:textId="77777777" w:rsidR="00F86D16" w:rsidRDefault="00F86D16" w:rsidP="002677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EA5C" w14:textId="77777777" w:rsidR="002677FC" w:rsidRDefault="00267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BE5C" w14:textId="77777777" w:rsidR="002677FC" w:rsidRDefault="00267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1416" w14:textId="77777777" w:rsidR="002677FC" w:rsidRDefault="00267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A468" w14:textId="77777777" w:rsidR="00F86D16" w:rsidRDefault="00F86D16" w:rsidP="002677FC">
      <w:pPr>
        <w:spacing w:after="0"/>
      </w:pPr>
      <w:r>
        <w:separator/>
      </w:r>
    </w:p>
  </w:footnote>
  <w:footnote w:type="continuationSeparator" w:id="0">
    <w:p w14:paraId="4271A16C" w14:textId="77777777" w:rsidR="00F86D16" w:rsidRDefault="00F86D16" w:rsidP="002677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63F0" w14:textId="478534E5" w:rsidR="002677FC" w:rsidRDefault="00267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92B1" w14:textId="5C4B0810" w:rsidR="002677FC" w:rsidRDefault="00267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9E3D" w14:textId="39B74956" w:rsidR="002677FC" w:rsidRDefault="00267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783E"/>
    <w:multiLevelType w:val="hybridMultilevel"/>
    <w:tmpl w:val="60869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98"/>
    <w:rsid w:val="000006C7"/>
    <w:rsid w:val="00002BF3"/>
    <w:rsid w:val="00003894"/>
    <w:rsid w:val="00014D66"/>
    <w:rsid w:val="00020A36"/>
    <w:rsid w:val="00034F87"/>
    <w:rsid w:val="00036745"/>
    <w:rsid w:val="00041EB0"/>
    <w:rsid w:val="00043978"/>
    <w:rsid w:val="00057558"/>
    <w:rsid w:val="0008254D"/>
    <w:rsid w:val="00083E30"/>
    <w:rsid w:val="0008664F"/>
    <w:rsid w:val="00086D46"/>
    <w:rsid w:val="000A0DBC"/>
    <w:rsid w:val="000A2AB7"/>
    <w:rsid w:val="000C7251"/>
    <w:rsid w:val="000D053B"/>
    <w:rsid w:val="000D330A"/>
    <w:rsid w:val="000D6EED"/>
    <w:rsid w:val="000D73AF"/>
    <w:rsid w:val="00102271"/>
    <w:rsid w:val="001201A1"/>
    <w:rsid w:val="00124C3E"/>
    <w:rsid w:val="00147926"/>
    <w:rsid w:val="00162334"/>
    <w:rsid w:val="001D7EA9"/>
    <w:rsid w:val="001E1DEC"/>
    <w:rsid w:val="001E3A13"/>
    <w:rsid w:val="001F6D1E"/>
    <w:rsid w:val="00204900"/>
    <w:rsid w:val="002122E6"/>
    <w:rsid w:val="00212E90"/>
    <w:rsid w:val="002232D6"/>
    <w:rsid w:val="00232AA5"/>
    <w:rsid w:val="00240597"/>
    <w:rsid w:val="00246BF2"/>
    <w:rsid w:val="00253FD6"/>
    <w:rsid w:val="002573F6"/>
    <w:rsid w:val="002624DD"/>
    <w:rsid w:val="002677FC"/>
    <w:rsid w:val="00271A80"/>
    <w:rsid w:val="00274A86"/>
    <w:rsid w:val="00285A8A"/>
    <w:rsid w:val="0029019E"/>
    <w:rsid w:val="002B23FB"/>
    <w:rsid w:val="002C4F87"/>
    <w:rsid w:val="002C62C2"/>
    <w:rsid w:val="002C69A6"/>
    <w:rsid w:val="002D31D8"/>
    <w:rsid w:val="002E3F30"/>
    <w:rsid w:val="002E77ED"/>
    <w:rsid w:val="002F36AA"/>
    <w:rsid w:val="002F6135"/>
    <w:rsid w:val="002F77E9"/>
    <w:rsid w:val="003023BE"/>
    <w:rsid w:val="0030711F"/>
    <w:rsid w:val="0033639A"/>
    <w:rsid w:val="0034746D"/>
    <w:rsid w:val="003577E3"/>
    <w:rsid w:val="0036177B"/>
    <w:rsid w:val="00363BA5"/>
    <w:rsid w:val="003807DA"/>
    <w:rsid w:val="003920DA"/>
    <w:rsid w:val="003B1DD7"/>
    <w:rsid w:val="003B7239"/>
    <w:rsid w:val="003C7EE3"/>
    <w:rsid w:val="003D1125"/>
    <w:rsid w:val="003E06F5"/>
    <w:rsid w:val="00401ABF"/>
    <w:rsid w:val="00401D9E"/>
    <w:rsid w:val="00402EA0"/>
    <w:rsid w:val="00410C1D"/>
    <w:rsid w:val="00415096"/>
    <w:rsid w:val="0041558C"/>
    <w:rsid w:val="00417EC6"/>
    <w:rsid w:val="00436860"/>
    <w:rsid w:val="00451D05"/>
    <w:rsid w:val="0046062D"/>
    <w:rsid w:val="00463790"/>
    <w:rsid w:val="0046435B"/>
    <w:rsid w:val="00464CE4"/>
    <w:rsid w:val="00465E8C"/>
    <w:rsid w:val="00475867"/>
    <w:rsid w:val="00490C45"/>
    <w:rsid w:val="00495F50"/>
    <w:rsid w:val="004A0039"/>
    <w:rsid w:val="004B3411"/>
    <w:rsid w:val="004C053A"/>
    <w:rsid w:val="004C188F"/>
    <w:rsid w:val="004C2567"/>
    <w:rsid w:val="004F0B94"/>
    <w:rsid w:val="004F0FC9"/>
    <w:rsid w:val="004F26EA"/>
    <w:rsid w:val="004F3496"/>
    <w:rsid w:val="004F44B2"/>
    <w:rsid w:val="004F5D25"/>
    <w:rsid w:val="00513513"/>
    <w:rsid w:val="00515054"/>
    <w:rsid w:val="00523AB1"/>
    <w:rsid w:val="005312D9"/>
    <w:rsid w:val="005455CC"/>
    <w:rsid w:val="00545B46"/>
    <w:rsid w:val="005512F0"/>
    <w:rsid w:val="00566986"/>
    <w:rsid w:val="0057028C"/>
    <w:rsid w:val="00581353"/>
    <w:rsid w:val="00582607"/>
    <w:rsid w:val="00582A30"/>
    <w:rsid w:val="00584812"/>
    <w:rsid w:val="00586195"/>
    <w:rsid w:val="005A64F5"/>
    <w:rsid w:val="005B7F33"/>
    <w:rsid w:val="005C5665"/>
    <w:rsid w:val="005D087D"/>
    <w:rsid w:val="005E394F"/>
    <w:rsid w:val="005E61BB"/>
    <w:rsid w:val="005E78ED"/>
    <w:rsid w:val="005F4DF7"/>
    <w:rsid w:val="005F5975"/>
    <w:rsid w:val="00632FD3"/>
    <w:rsid w:val="006555CB"/>
    <w:rsid w:val="00675278"/>
    <w:rsid w:val="0067715F"/>
    <w:rsid w:val="00684BBA"/>
    <w:rsid w:val="006908BF"/>
    <w:rsid w:val="00695566"/>
    <w:rsid w:val="00695C10"/>
    <w:rsid w:val="006A08FD"/>
    <w:rsid w:val="006B02D9"/>
    <w:rsid w:val="006C43E2"/>
    <w:rsid w:val="006C77FE"/>
    <w:rsid w:val="006D0FB6"/>
    <w:rsid w:val="006E301C"/>
    <w:rsid w:val="006E66EE"/>
    <w:rsid w:val="006F3312"/>
    <w:rsid w:val="00703F9B"/>
    <w:rsid w:val="00707298"/>
    <w:rsid w:val="00737838"/>
    <w:rsid w:val="00740A57"/>
    <w:rsid w:val="00765496"/>
    <w:rsid w:val="0077665A"/>
    <w:rsid w:val="007855BF"/>
    <w:rsid w:val="00797777"/>
    <w:rsid w:val="007A22C7"/>
    <w:rsid w:val="007B453F"/>
    <w:rsid w:val="007C1BE8"/>
    <w:rsid w:val="007C3036"/>
    <w:rsid w:val="007C64C4"/>
    <w:rsid w:val="007C78BB"/>
    <w:rsid w:val="007E2B8A"/>
    <w:rsid w:val="007F255A"/>
    <w:rsid w:val="007F7405"/>
    <w:rsid w:val="008011A3"/>
    <w:rsid w:val="008019B5"/>
    <w:rsid w:val="008201C5"/>
    <w:rsid w:val="008207F3"/>
    <w:rsid w:val="008359B4"/>
    <w:rsid w:val="0083714C"/>
    <w:rsid w:val="008429EF"/>
    <w:rsid w:val="00845F57"/>
    <w:rsid w:val="00860CAF"/>
    <w:rsid w:val="008749AA"/>
    <w:rsid w:val="008915DC"/>
    <w:rsid w:val="008D41A4"/>
    <w:rsid w:val="008F07EC"/>
    <w:rsid w:val="008F7334"/>
    <w:rsid w:val="00904C9B"/>
    <w:rsid w:val="009127F6"/>
    <w:rsid w:val="00925A52"/>
    <w:rsid w:val="00931AC8"/>
    <w:rsid w:val="00944D4B"/>
    <w:rsid w:val="009562A6"/>
    <w:rsid w:val="009953EA"/>
    <w:rsid w:val="009A58AC"/>
    <w:rsid w:val="009C21E2"/>
    <w:rsid w:val="00A11507"/>
    <w:rsid w:val="00A229F5"/>
    <w:rsid w:val="00A31E54"/>
    <w:rsid w:val="00A3393B"/>
    <w:rsid w:val="00A41854"/>
    <w:rsid w:val="00A5110C"/>
    <w:rsid w:val="00A73FF3"/>
    <w:rsid w:val="00AA6C52"/>
    <w:rsid w:val="00AA7467"/>
    <w:rsid w:val="00AB4BC2"/>
    <w:rsid w:val="00AC3452"/>
    <w:rsid w:val="00AD0299"/>
    <w:rsid w:val="00AE2CD6"/>
    <w:rsid w:val="00AE7601"/>
    <w:rsid w:val="00AF4428"/>
    <w:rsid w:val="00AF49AD"/>
    <w:rsid w:val="00AF5C88"/>
    <w:rsid w:val="00B32271"/>
    <w:rsid w:val="00B42F13"/>
    <w:rsid w:val="00B479AA"/>
    <w:rsid w:val="00B55302"/>
    <w:rsid w:val="00B62FE5"/>
    <w:rsid w:val="00B67BAE"/>
    <w:rsid w:val="00B87E38"/>
    <w:rsid w:val="00BA0E73"/>
    <w:rsid w:val="00BA2017"/>
    <w:rsid w:val="00BC5A71"/>
    <w:rsid w:val="00BD2A31"/>
    <w:rsid w:val="00BD2C85"/>
    <w:rsid w:val="00BE4C33"/>
    <w:rsid w:val="00C03B03"/>
    <w:rsid w:val="00C16C5B"/>
    <w:rsid w:val="00C354E5"/>
    <w:rsid w:val="00C40D6C"/>
    <w:rsid w:val="00C4365D"/>
    <w:rsid w:val="00C61885"/>
    <w:rsid w:val="00C64B72"/>
    <w:rsid w:val="00C87AF8"/>
    <w:rsid w:val="00CA08CD"/>
    <w:rsid w:val="00CB09D8"/>
    <w:rsid w:val="00CB4CBC"/>
    <w:rsid w:val="00CB5C8B"/>
    <w:rsid w:val="00CC77DD"/>
    <w:rsid w:val="00CD484F"/>
    <w:rsid w:val="00CD6A43"/>
    <w:rsid w:val="00CD7BF9"/>
    <w:rsid w:val="00CE2CF0"/>
    <w:rsid w:val="00CE32FD"/>
    <w:rsid w:val="00CE5E61"/>
    <w:rsid w:val="00CE6FF5"/>
    <w:rsid w:val="00CF4FEC"/>
    <w:rsid w:val="00D0519E"/>
    <w:rsid w:val="00D201DA"/>
    <w:rsid w:val="00D5531D"/>
    <w:rsid w:val="00D615BC"/>
    <w:rsid w:val="00D6180D"/>
    <w:rsid w:val="00D74795"/>
    <w:rsid w:val="00D81A87"/>
    <w:rsid w:val="00D843AE"/>
    <w:rsid w:val="00D85E7A"/>
    <w:rsid w:val="00D97601"/>
    <w:rsid w:val="00DB020E"/>
    <w:rsid w:val="00DE6814"/>
    <w:rsid w:val="00DF07BE"/>
    <w:rsid w:val="00DF3489"/>
    <w:rsid w:val="00E13D82"/>
    <w:rsid w:val="00E16DF2"/>
    <w:rsid w:val="00E41C0E"/>
    <w:rsid w:val="00E77E31"/>
    <w:rsid w:val="00E80295"/>
    <w:rsid w:val="00E806D4"/>
    <w:rsid w:val="00E867CA"/>
    <w:rsid w:val="00EA03E3"/>
    <w:rsid w:val="00EA0A86"/>
    <w:rsid w:val="00EB19E9"/>
    <w:rsid w:val="00EB4719"/>
    <w:rsid w:val="00EC7905"/>
    <w:rsid w:val="00ED206F"/>
    <w:rsid w:val="00EE2743"/>
    <w:rsid w:val="00EE6804"/>
    <w:rsid w:val="00EE7109"/>
    <w:rsid w:val="00EF0DC8"/>
    <w:rsid w:val="00EF5DBF"/>
    <w:rsid w:val="00F06008"/>
    <w:rsid w:val="00F0792B"/>
    <w:rsid w:val="00F238D3"/>
    <w:rsid w:val="00F259C9"/>
    <w:rsid w:val="00F31076"/>
    <w:rsid w:val="00F475FD"/>
    <w:rsid w:val="00F5542A"/>
    <w:rsid w:val="00F620F7"/>
    <w:rsid w:val="00F67792"/>
    <w:rsid w:val="00F75844"/>
    <w:rsid w:val="00F843FC"/>
    <w:rsid w:val="00F86D16"/>
    <w:rsid w:val="00F973F7"/>
    <w:rsid w:val="00FA0A34"/>
    <w:rsid w:val="00FB180E"/>
    <w:rsid w:val="00FC7EDA"/>
    <w:rsid w:val="00FD29B4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53FC8"/>
  <w15:docId w15:val="{5EADF976-736F-42A4-9C20-E5EDA172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98"/>
    <w:pPr>
      <w:spacing w:after="80" w:line="240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707298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707298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2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98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07298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707298"/>
    <w:rPr>
      <w:color w:val="2F5496" w:themeColor="accent5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6C7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C7"/>
    <w:rPr>
      <w:rFonts w:ascii="Times New Roman" w:eastAsiaTheme="minorEastAsia" w:hAnsi="Times New Roman" w:cs="Times New Roman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15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77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77FC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677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77FC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2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E6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1BB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1BB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3E6E-6C95-4519-AF53-4DDBD54C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3061</Characters>
  <Application>Microsoft Office Word</Application>
  <DocSecurity>8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3</cp:revision>
  <dcterms:created xsi:type="dcterms:W3CDTF">2026-04-17T14:37:00Z</dcterms:created>
  <dcterms:modified xsi:type="dcterms:W3CDTF">2026-04-17T14:38:00Z</dcterms:modified>
</cp:coreProperties>
</file>