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9F74" w14:textId="77777777" w:rsidR="00132AD9" w:rsidRDefault="00132AD9" w:rsidP="00132AD9">
      <w:pPr>
        <w:pStyle w:val="Heading1"/>
        <w:spacing w:after="0"/>
        <w:jc w:val="center"/>
        <w:rPr>
          <w:color w:val="385623" w:themeColor="accent6" w:themeShade="80"/>
          <w:sz w:val="48"/>
          <w:szCs w:val="48"/>
        </w:rPr>
      </w:pPr>
      <w:r w:rsidRPr="0057622D">
        <w:rPr>
          <w:color w:val="385623" w:themeColor="accent6" w:themeShade="80"/>
          <w:sz w:val="48"/>
          <w:szCs w:val="48"/>
        </w:rPr>
        <w:t xml:space="preserve">meeting </w:t>
      </w:r>
      <w:r>
        <w:rPr>
          <w:color w:val="385623" w:themeColor="accent6" w:themeShade="80"/>
          <w:sz w:val="48"/>
          <w:szCs w:val="48"/>
        </w:rPr>
        <w:t>Minutes</w:t>
      </w:r>
    </w:p>
    <w:p w14:paraId="353EFD68" w14:textId="77777777" w:rsidR="00132AD9" w:rsidRPr="00082880" w:rsidRDefault="00132AD9" w:rsidP="00132AD9">
      <w:pPr>
        <w:pStyle w:val="Heading2"/>
        <w:spacing w:after="0"/>
        <w:rPr>
          <w:color w:val="538135" w:themeColor="accent6" w:themeShade="BF"/>
          <w:sz w:val="12"/>
          <w:szCs w:val="12"/>
        </w:rPr>
      </w:pPr>
    </w:p>
    <w:p w14:paraId="4C8C5792" w14:textId="77777777" w:rsidR="00132AD9" w:rsidRPr="00A842AA" w:rsidRDefault="00132AD9" w:rsidP="00132AD9">
      <w:pPr>
        <w:pStyle w:val="Heading2"/>
        <w:spacing w:after="0"/>
        <w:jc w:val="center"/>
        <w:rPr>
          <w:color w:val="538135" w:themeColor="accent6" w:themeShade="BF"/>
        </w:rPr>
      </w:pPr>
      <w:r w:rsidRPr="00A842AA">
        <w:rPr>
          <w:color w:val="538135" w:themeColor="accent6" w:themeShade="BF"/>
        </w:rPr>
        <w:t xml:space="preserve">Consortium for Medical Marijuana Clinical Outcomes Research: </w:t>
      </w:r>
    </w:p>
    <w:p w14:paraId="3F085F3F" w14:textId="77777777" w:rsidR="00132AD9" w:rsidRDefault="00132AD9" w:rsidP="00132AD9">
      <w:pPr>
        <w:pStyle w:val="Heading1"/>
        <w:spacing w:after="0"/>
        <w:jc w:val="center"/>
        <w:rPr>
          <w:color w:val="538135" w:themeColor="accent6" w:themeShade="BF"/>
          <w:sz w:val="24"/>
          <w:szCs w:val="24"/>
        </w:rPr>
      </w:pPr>
      <w:r w:rsidRPr="003008D0">
        <w:rPr>
          <w:color w:val="538135" w:themeColor="accent6" w:themeShade="BF"/>
          <w:sz w:val="24"/>
          <w:szCs w:val="24"/>
        </w:rPr>
        <w:t xml:space="preserve">Board Meeting </w:t>
      </w:r>
    </w:p>
    <w:p w14:paraId="3F3ABA3F" w14:textId="1942AFFA" w:rsidR="00132AD9" w:rsidRDefault="00132AD9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2E65DA25" w14:textId="77777777" w:rsidR="00561C05" w:rsidRDefault="00561C05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4B07CBDE" w14:textId="61101237" w:rsidR="00132AD9" w:rsidRPr="00A158F9" w:rsidRDefault="00132AD9" w:rsidP="00132AD9">
      <w:pPr>
        <w:pStyle w:val="Heading2"/>
        <w:spacing w:after="0"/>
        <w:jc w:val="center"/>
        <w:rPr>
          <w:color w:val="auto"/>
          <w:u w:val="single"/>
        </w:rPr>
      </w:pPr>
      <w:r>
        <w:rPr>
          <w:color w:val="auto"/>
          <w:u w:val="single"/>
        </w:rPr>
        <w:t>Thursday, June 2</w:t>
      </w:r>
      <w:r w:rsidR="004E2415">
        <w:rPr>
          <w:color w:val="auto"/>
          <w:u w:val="single"/>
        </w:rPr>
        <w:t>0</w:t>
      </w:r>
      <w:r>
        <w:rPr>
          <w:color w:val="auto"/>
          <w:u w:val="single"/>
          <w:vertAlign w:val="superscript"/>
        </w:rPr>
        <w:t>th</w:t>
      </w:r>
      <w:r>
        <w:rPr>
          <w:color w:val="auto"/>
          <w:u w:val="single"/>
        </w:rPr>
        <w:t>, 202</w:t>
      </w:r>
      <w:r w:rsidR="004E2415">
        <w:rPr>
          <w:color w:val="auto"/>
          <w:u w:val="single"/>
        </w:rPr>
        <w:t>4</w:t>
      </w:r>
      <w:r>
        <w:rPr>
          <w:color w:val="auto"/>
          <w:u w:val="single"/>
        </w:rPr>
        <w:t xml:space="preserve"> at </w:t>
      </w:r>
      <w:r w:rsidR="00810AB4">
        <w:rPr>
          <w:color w:val="auto"/>
          <w:u w:val="single"/>
        </w:rPr>
        <w:t>3</w:t>
      </w:r>
      <w:r>
        <w:rPr>
          <w:color w:val="auto"/>
          <w:u w:val="single"/>
        </w:rPr>
        <w:t>:00 pm (EDT)</w:t>
      </w:r>
    </w:p>
    <w:p w14:paraId="0524DA58" w14:textId="77777777" w:rsidR="00132AD9" w:rsidRDefault="00132AD9" w:rsidP="00132AD9">
      <w:pPr>
        <w:pStyle w:val="Heading2"/>
        <w:spacing w:after="0"/>
        <w:jc w:val="center"/>
        <w:rPr>
          <w:b w:val="0"/>
          <w:i/>
          <w:color w:val="auto"/>
          <w:sz w:val="20"/>
          <w:szCs w:val="20"/>
        </w:rPr>
      </w:pPr>
      <w:r>
        <w:rPr>
          <w:b w:val="0"/>
          <w:i/>
          <w:color w:val="auto"/>
          <w:sz w:val="20"/>
          <w:szCs w:val="20"/>
        </w:rPr>
        <w:t>Remote Connection via Zoom</w:t>
      </w:r>
    </w:p>
    <w:p w14:paraId="71D91B83" w14:textId="58F20838" w:rsidR="00132AD9" w:rsidRDefault="00132AD9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583235B1" w14:textId="77777777" w:rsidR="00561C05" w:rsidRDefault="00561C05" w:rsidP="00132AD9">
      <w:pPr>
        <w:pStyle w:val="Heading1"/>
        <w:spacing w:after="0"/>
        <w:jc w:val="center"/>
        <w:rPr>
          <w:color w:val="385623" w:themeColor="accent6" w:themeShade="80"/>
          <w:sz w:val="24"/>
          <w:szCs w:val="24"/>
        </w:rPr>
      </w:pPr>
    </w:p>
    <w:p w14:paraId="31015D9D" w14:textId="664FEC6C" w:rsidR="00132AD9" w:rsidRDefault="00132AD9" w:rsidP="00132AD9">
      <w:pPr>
        <w:pStyle w:val="Heading2"/>
        <w:rPr>
          <w:sz w:val="20"/>
          <w:szCs w:val="20"/>
          <w:u w:val="single"/>
        </w:rPr>
      </w:pPr>
      <w:r w:rsidRPr="00545B46">
        <w:rPr>
          <w:sz w:val="20"/>
          <w:szCs w:val="20"/>
          <w:u w:val="single"/>
        </w:rPr>
        <w:t>Board Members Present</w:t>
      </w:r>
      <w:r w:rsidR="00056C52">
        <w:rPr>
          <w:sz w:val="20"/>
          <w:szCs w:val="20"/>
          <w:u w:val="single"/>
        </w:rPr>
        <w:t xml:space="preserve"> (none absent)</w:t>
      </w:r>
      <w:r w:rsidRPr="00545B46">
        <w:rPr>
          <w:sz w:val="20"/>
          <w:szCs w:val="20"/>
          <w:u w:val="single"/>
        </w:rPr>
        <w:t>:</w:t>
      </w:r>
    </w:p>
    <w:p w14:paraId="1C710E9A" w14:textId="7A72F4DE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Martha S. Rosenthal</w:t>
      </w:r>
    </w:p>
    <w:p w14:paraId="2038032C" w14:textId="03575C5D" w:rsidR="00132AD9" w:rsidRPr="00CD64B4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Christopher R. McCurdy </w:t>
      </w:r>
    </w:p>
    <w:p w14:paraId="1FDE6443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Eric H. Holmes</w:t>
      </w:r>
    </w:p>
    <w:p w14:paraId="31B91770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Jacqueline Sagen</w:t>
      </w:r>
    </w:p>
    <w:p w14:paraId="24C4E6E6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William Anderson</w:t>
      </w:r>
    </w:p>
    <w:p w14:paraId="30DADCC6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  <w:lang w:val="de-DE"/>
        </w:rPr>
      </w:pPr>
      <w:r w:rsidRPr="00CD64B4">
        <w:rPr>
          <w:b w:val="0"/>
          <w:bCs w:val="0"/>
          <w:color w:val="auto"/>
          <w:sz w:val="20"/>
          <w:szCs w:val="20"/>
          <w:lang w:val="de-DE"/>
        </w:rPr>
        <w:t>Dinender K. Singla</w:t>
      </w:r>
    </w:p>
    <w:p w14:paraId="5A560A00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Charles A. Weatherford</w:t>
      </w:r>
    </w:p>
    <w:p w14:paraId="31CA897A" w14:textId="77777777" w:rsidR="00132AD9" w:rsidRPr="00CD64B4" w:rsidRDefault="00132AD9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Max C. E. Orezzoli</w:t>
      </w:r>
    </w:p>
    <w:p w14:paraId="4208E13D" w14:textId="6A507108" w:rsidR="00132AD9" w:rsidRPr="00CD64B4" w:rsidRDefault="00CD64B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CD64B4">
        <w:rPr>
          <w:b w:val="0"/>
          <w:color w:val="auto"/>
          <w:sz w:val="20"/>
          <w:szCs w:val="20"/>
        </w:rPr>
        <w:t>Peter Holland</w:t>
      </w:r>
    </w:p>
    <w:p w14:paraId="11007E14" w14:textId="77777777" w:rsidR="00CD64B4" w:rsidRDefault="00CD64B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4981018" w14:textId="48FC04D7" w:rsidR="00132AD9" w:rsidRDefault="0025057E" w:rsidP="00132AD9">
      <w:pPr>
        <w:pStyle w:val="Heading2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Team Members Present</w:t>
      </w:r>
      <w:r w:rsidR="00132AD9" w:rsidRPr="00545B46">
        <w:rPr>
          <w:sz w:val="20"/>
          <w:szCs w:val="20"/>
          <w:u w:val="single"/>
        </w:rPr>
        <w:t>:</w:t>
      </w:r>
    </w:p>
    <w:p w14:paraId="6E97D03A" w14:textId="4112AE01" w:rsidR="00327FF3" w:rsidRDefault="00327FF3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Robert L. Cook</w:t>
      </w:r>
    </w:p>
    <w:p w14:paraId="35342AC3" w14:textId="03AF13D0" w:rsidR="00327FF3" w:rsidRDefault="00327FF3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 w:rsidRPr="00CD64B4">
        <w:rPr>
          <w:b w:val="0"/>
          <w:bCs w:val="0"/>
          <w:color w:val="auto"/>
          <w:sz w:val="20"/>
          <w:szCs w:val="20"/>
        </w:rPr>
        <w:t>Almut G. Winterstein</w:t>
      </w:r>
    </w:p>
    <w:p w14:paraId="5A77480D" w14:textId="7FEDF0F8" w:rsidR="004E2415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Yan Wang </w:t>
      </w:r>
    </w:p>
    <w:p w14:paraId="150CEE72" w14:textId="5165754A" w:rsidR="004E2415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Md Mahmudul Hasan </w:t>
      </w:r>
    </w:p>
    <w:p w14:paraId="06693659" w14:textId="7E419669" w:rsidR="00132AD9" w:rsidRDefault="00132AD9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>Jeevan Jyot</w:t>
      </w:r>
    </w:p>
    <w:p w14:paraId="56350B43" w14:textId="6642520D" w:rsidR="004E2415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  <w:r>
        <w:rPr>
          <w:b w:val="0"/>
          <w:bCs w:val="0"/>
          <w:color w:val="auto"/>
          <w:sz w:val="20"/>
          <w:szCs w:val="20"/>
        </w:rPr>
        <w:t xml:space="preserve">Allison Veliz </w:t>
      </w:r>
    </w:p>
    <w:p w14:paraId="65D04F94" w14:textId="77777777" w:rsidR="004E2415" w:rsidRPr="00BE4C33" w:rsidRDefault="004E2415" w:rsidP="00132AD9">
      <w:pPr>
        <w:pStyle w:val="Heading2"/>
        <w:rPr>
          <w:b w:val="0"/>
          <w:bCs w:val="0"/>
          <w:color w:val="auto"/>
          <w:sz w:val="20"/>
          <w:szCs w:val="20"/>
        </w:rPr>
      </w:pPr>
    </w:p>
    <w:p w14:paraId="5050E34B" w14:textId="0E5D518E" w:rsidR="00132AD9" w:rsidRPr="00204900" w:rsidRDefault="00132AD9" w:rsidP="00132AD9">
      <w:pPr>
        <w:pStyle w:val="Heading2"/>
        <w:rPr>
          <w:sz w:val="20"/>
          <w:szCs w:val="20"/>
        </w:rPr>
      </w:pPr>
      <w:r w:rsidRPr="00204900">
        <w:rPr>
          <w:sz w:val="20"/>
          <w:szCs w:val="20"/>
        </w:rPr>
        <w:t>Opening Remarks</w:t>
      </w:r>
    </w:p>
    <w:p w14:paraId="4A2C949B" w14:textId="7D25403A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William Anderson</w:t>
      </w:r>
      <w:r w:rsidR="002059AB">
        <w:rPr>
          <w:b w:val="0"/>
          <w:color w:val="auto"/>
          <w:sz w:val="20"/>
          <w:szCs w:val="20"/>
        </w:rPr>
        <w:t xml:space="preserve">, </w:t>
      </w:r>
      <w:r w:rsidR="00783B3A">
        <w:rPr>
          <w:b w:val="0"/>
          <w:color w:val="auto"/>
          <w:sz w:val="20"/>
          <w:szCs w:val="20"/>
        </w:rPr>
        <w:t>c</w:t>
      </w:r>
      <w:r w:rsidR="002059AB">
        <w:rPr>
          <w:b w:val="0"/>
          <w:color w:val="auto"/>
          <w:sz w:val="20"/>
          <w:szCs w:val="20"/>
        </w:rPr>
        <w:t>hair of the Consortium board</w:t>
      </w:r>
      <w:r w:rsidR="00DC2BB6">
        <w:rPr>
          <w:b w:val="0"/>
          <w:color w:val="auto"/>
          <w:sz w:val="20"/>
          <w:szCs w:val="20"/>
        </w:rPr>
        <w:t>,</w:t>
      </w:r>
      <w:r>
        <w:rPr>
          <w:b w:val="0"/>
          <w:color w:val="auto"/>
          <w:sz w:val="20"/>
          <w:szCs w:val="20"/>
        </w:rPr>
        <w:t xml:space="preserve"> called the meeting to order at</w:t>
      </w:r>
      <w:r w:rsidR="00B63642">
        <w:rPr>
          <w:b w:val="0"/>
          <w:color w:val="auto"/>
          <w:sz w:val="20"/>
          <w:szCs w:val="20"/>
        </w:rPr>
        <w:t xml:space="preserve"> </w:t>
      </w:r>
      <w:r w:rsidR="004E2415">
        <w:rPr>
          <w:b w:val="0"/>
          <w:color w:val="auto"/>
          <w:sz w:val="20"/>
          <w:szCs w:val="20"/>
        </w:rPr>
        <w:t>3:04</w:t>
      </w:r>
      <w:r w:rsidR="00B63642">
        <w:rPr>
          <w:b w:val="0"/>
          <w:color w:val="auto"/>
          <w:sz w:val="20"/>
          <w:szCs w:val="20"/>
        </w:rPr>
        <w:t xml:space="preserve"> PM EDT</w:t>
      </w:r>
      <w:r w:rsidR="005F5317">
        <w:rPr>
          <w:b w:val="0"/>
          <w:color w:val="auto"/>
          <w:sz w:val="20"/>
          <w:szCs w:val="20"/>
        </w:rPr>
        <w:t xml:space="preserve"> </w:t>
      </w:r>
      <w:r>
        <w:rPr>
          <w:b w:val="0"/>
          <w:color w:val="auto"/>
          <w:sz w:val="20"/>
          <w:szCs w:val="20"/>
        </w:rPr>
        <w:t>and welcomed all board members</w:t>
      </w:r>
      <w:r w:rsidR="003D401F">
        <w:rPr>
          <w:b w:val="0"/>
          <w:color w:val="auto"/>
          <w:sz w:val="20"/>
          <w:szCs w:val="20"/>
        </w:rPr>
        <w:t xml:space="preserve"> and requested</w:t>
      </w:r>
      <w:r w:rsidRPr="005F5317">
        <w:rPr>
          <w:b w:val="0"/>
          <w:color w:val="auto"/>
          <w:sz w:val="20"/>
          <w:szCs w:val="20"/>
        </w:rPr>
        <w:t xml:space="preserve"> Dr. Almut Winterstein to provide the </w:t>
      </w:r>
      <w:r w:rsidR="00814C39">
        <w:rPr>
          <w:b w:val="0"/>
          <w:color w:val="auto"/>
          <w:sz w:val="20"/>
          <w:szCs w:val="20"/>
        </w:rPr>
        <w:t>C</w:t>
      </w:r>
      <w:r w:rsidRPr="005F5317">
        <w:rPr>
          <w:b w:val="0"/>
          <w:color w:val="auto"/>
          <w:sz w:val="20"/>
          <w:szCs w:val="20"/>
        </w:rPr>
        <w:t>onsortium funding update.</w:t>
      </w:r>
    </w:p>
    <w:p w14:paraId="2B4DC86A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620E56A2" w14:textId="62E8E80E" w:rsidR="00132AD9" w:rsidRPr="00204900" w:rsidRDefault="00132AD9" w:rsidP="00132AD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Consortium Funding Update</w:t>
      </w:r>
    </w:p>
    <w:p w14:paraId="5B1E73AB" w14:textId="05E0700A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8201C5">
        <w:rPr>
          <w:b w:val="0"/>
          <w:color w:val="auto"/>
          <w:sz w:val="20"/>
          <w:szCs w:val="20"/>
        </w:rPr>
        <w:t>Dr. Almut Winterstein</w:t>
      </w:r>
      <w:r w:rsidR="003D401F">
        <w:rPr>
          <w:b w:val="0"/>
          <w:color w:val="auto"/>
          <w:sz w:val="20"/>
          <w:szCs w:val="20"/>
        </w:rPr>
        <w:t xml:space="preserve">, </w:t>
      </w:r>
      <w:r w:rsidR="00783B3A">
        <w:rPr>
          <w:b w:val="0"/>
          <w:color w:val="auto"/>
          <w:sz w:val="20"/>
          <w:szCs w:val="20"/>
        </w:rPr>
        <w:t>d</w:t>
      </w:r>
      <w:r w:rsidR="003D401F">
        <w:rPr>
          <w:b w:val="0"/>
          <w:color w:val="auto"/>
          <w:sz w:val="20"/>
          <w:szCs w:val="20"/>
        </w:rPr>
        <w:t>irector of the Consortium</w:t>
      </w:r>
      <w:r w:rsidR="00DE1F1D">
        <w:rPr>
          <w:b w:val="0"/>
          <w:color w:val="auto"/>
          <w:sz w:val="20"/>
          <w:szCs w:val="20"/>
        </w:rPr>
        <w:t>,</w:t>
      </w:r>
      <w:r>
        <w:rPr>
          <w:b w:val="0"/>
          <w:color w:val="auto"/>
          <w:sz w:val="20"/>
          <w:szCs w:val="20"/>
        </w:rPr>
        <w:t xml:space="preserve"> </w:t>
      </w:r>
      <w:r w:rsidRPr="008201C5">
        <w:rPr>
          <w:b w:val="0"/>
          <w:color w:val="auto"/>
          <w:sz w:val="20"/>
          <w:szCs w:val="20"/>
        </w:rPr>
        <w:t>welcomed everyone</w:t>
      </w:r>
      <w:r>
        <w:rPr>
          <w:b w:val="0"/>
          <w:color w:val="auto"/>
          <w:sz w:val="20"/>
          <w:szCs w:val="20"/>
        </w:rPr>
        <w:t xml:space="preserve"> and informed the board that the </w:t>
      </w:r>
      <w:r w:rsidR="00DE1F1D">
        <w:rPr>
          <w:b w:val="0"/>
          <w:color w:val="auto"/>
          <w:sz w:val="20"/>
          <w:szCs w:val="20"/>
        </w:rPr>
        <w:t>C</w:t>
      </w:r>
      <w:r>
        <w:rPr>
          <w:b w:val="0"/>
          <w:color w:val="auto"/>
          <w:sz w:val="20"/>
          <w:szCs w:val="20"/>
        </w:rPr>
        <w:t xml:space="preserve">onsortium will receive </w:t>
      </w:r>
      <w:r w:rsidRPr="005F5317">
        <w:rPr>
          <w:b w:val="0"/>
          <w:color w:val="auto"/>
          <w:sz w:val="20"/>
          <w:szCs w:val="20"/>
        </w:rPr>
        <w:t>$1.5 million funding as in previous year</w:t>
      </w:r>
      <w:r w:rsidR="007D5A54">
        <w:rPr>
          <w:b w:val="0"/>
          <w:color w:val="auto"/>
          <w:sz w:val="20"/>
          <w:szCs w:val="20"/>
        </w:rPr>
        <w:t>s</w:t>
      </w:r>
      <w:r w:rsidRPr="005F5317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 xml:space="preserve"> </w:t>
      </w:r>
      <w:r w:rsidR="005F5317">
        <w:rPr>
          <w:b w:val="0"/>
          <w:color w:val="auto"/>
          <w:sz w:val="20"/>
          <w:szCs w:val="20"/>
        </w:rPr>
        <w:t xml:space="preserve">A budget request </w:t>
      </w:r>
      <w:r w:rsidR="004E2415">
        <w:rPr>
          <w:b w:val="0"/>
          <w:color w:val="auto"/>
          <w:sz w:val="20"/>
          <w:szCs w:val="20"/>
        </w:rPr>
        <w:t>was</w:t>
      </w:r>
      <w:r w:rsidR="005F5317">
        <w:rPr>
          <w:b w:val="0"/>
          <w:color w:val="auto"/>
          <w:sz w:val="20"/>
          <w:szCs w:val="20"/>
        </w:rPr>
        <w:t xml:space="preserve"> submitted this year </w:t>
      </w:r>
      <w:r w:rsidR="004E2415">
        <w:rPr>
          <w:b w:val="0"/>
          <w:color w:val="auto"/>
          <w:sz w:val="20"/>
          <w:szCs w:val="20"/>
        </w:rPr>
        <w:t xml:space="preserve">for nonrecurrent funding </w:t>
      </w:r>
      <w:r w:rsidR="005F5317">
        <w:rPr>
          <w:b w:val="0"/>
          <w:color w:val="auto"/>
          <w:sz w:val="20"/>
          <w:szCs w:val="20"/>
        </w:rPr>
        <w:t>via the Consortium’s government relations representative</w:t>
      </w:r>
      <w:r w:rsidR="00814C39">
        <w:rPr>
          <w:b w:val="0"/>
          <w:color w:val="auto"/>
          <w:sz w:val="20"/>
          <w:szCs w:val="20"/>
        </w:rPr>
        <w:t xml:space="preserve"> and the</w:t>
      </w:r>
      <w:r w:rsidR="00DE1F1D">
        <w:rPr>
          <w:b w:val="0"/>
          <w:color w:val="auto"/>
          <w:sz w:val="20"/>
          <w:szCs w:val="20"/>
        </w:rPr>
        <w:t xml:space="preserve"> request is still pending</w:t>
      </w:r>
      <w:r w:rsidR="005F5317">
        <w:rPr>
          <w:b w:val="0"/>
          <w:color w:val="auto"/>
          <w:sz w:val="20"/>
          <w:szCs w:val="20"/>
        </w:rPr>
        <w:t>. Dr. Almut Winterstein handed the meeting over to Dr.</w:t>
      </w:r>
      <w:r w:rsidR="00DE1F1D">
        <w:rPr>
          <w:b w:val="0"/>
          <w:color w:val="auto"/>
          <w:sz w:val="20"/>
          <w:szCs w:val="20"/>
        </w:rPr>
        <w:t xml:space="preserve"> Jeevan Jyot</w:t>
      </w:r>
      <w:r w:rsidR="005F5317">
        <w:rPr>
          <w:b w:val="0"/>
          <w:color w:val="auto"/>
          <w:sz w:val="20"/>
          <w:szCs w:val="20"/>
        </w:rPr>
        <w:t xml:space="preserve"> to discuss the </w:t>
      </w:r>
      <w:r w:rsidR="00DE1F1D">
        <w:rPr>
          <w:b w:val="0"/>
          <w:color w:val="auto"/>
          <w:sz w:val="20"/>
          <w:szCs w:val="20"/>
        </w:rPr>
        <w:t>G</w:t>
      </w:r>
      <w:r w:rsidR="005F5317">
        <w:rPr>
          <w:b w:val="0"/>
          <w:color w:val="auto"/>
          <w:sz w:val="20"/>
          <w:szCs w:val="20"/>
        </w:rPr>
        <w:t>rant</w:t>
      </w:r>
      <w:r w:rsidR="00DE1F1D">
        <w:rPr>
          <w:b w:val="0"/>
          <w:color w:val="auto"/>
          <w:sz w:val="20"/>
          <w:szCs w:val="20"/>
        </w:rPr>
        <w:t>s</w:t>
      </w:r>
      <w:r w:rsidR="005F5317">
        <w:rPr>
          <w:b w:val="0"/>
          <w:color w:val="auto"/>
          <w:sz w:val="20"/>
          <w:szCs w:val="20"/>
        </w:rPr>
        <w:t xml:space="preserve"> p</w:t>
      </w:r>
      <w:r w:rsidR="00DE1F1D">
        <w:rPr>
          <w:b w:val="0"/>
          <w:color w:val="auto"/>
          <w:sz w:val="20"/>
          <w:szCs w:val="20"/>
        </w:rPr>
        <w:t>rogram summary</w:t>
      </w:r>
      <w:r w:rsidR="00DC2BB6">
        <w:rPr>
          <w:b w:val="0"/>
          <w:color w:val="auto"/>
          <w:sz w:val="20"/>
          <w:szCs w:val="20"/>
        </w:rPr>
        <w:t xml:space="preserve"> and scoring method</w:t>
      </w:r>
      <w:r w:rsidR="00DE1F1D">
        <w:rPr>
          <w:b w:val="0"/>
          <w:color w:val="auto"/>
          <w:sz w:val="20"/>
          <w:szCs w:val="20"/>
        </w:rPr>
        <w:t xml:space="preserve">. </w:t>
      </w:r>
    </w:p>
    <w:p w14:paraId="3A4859C3" w14:textId="77777777" w:rsidR="00132AD9" w:rsidRPr="008201C5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4A8643C" w14:textId="1506413B" w:rsidR="00132AD9" w:rsidRPr="00BC5A71" w:rsidRDefault="00FF4944" w:rsidP="00132AD9">
      <w:pPr>
        <w:pStyle w:val="Heading2"/>
        <w:rPr>
          <w:sz w:val="20"/>
          <w:szCs w:val="20"/>
        </w:rPr>
      </w:pPr>
      <w:r w:rsidRPr="00FF4944">
        <w:rPr>
          <w:sz w:val="20"/>
          <w:szCs w:val="20"/>
        </w:rPr>
        <w:t>Discussion of Grant Proposals Scoring Method</w:t>
      </w:r>
    </w:p>
    <w:p w14:paraId="4B1A15D5" w14:textId="0059128B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The </w:t>
      </w:r>
      <w:r w:rsidR="00DE1F1D">
        <w:rPr>
          <w:b w:val="0"/>
          <w:color w:val="auto"/>
          <w:sz w:val="20"/>
          <w:szCs w:val="20"/>
        </w:rPr>
        <w:t>C</w:t>
      </w:r>
      <w:r>
        <w:rPr>
          <w:b w:val="0"/>
          <w:color w:val="auto"/>
          <w:sz w:val="20"/>
          <w:szCs w:val="20"/>
        </w:rPr>
        <w:t xml:space="preserve">onsortium </w:t>
      </w:r>
      <w:r w:rsidRPr="005F5317">
        <w:rPr>
          <w:b w:val="0"/>
          <w:color w:val="auto"/>
          <w:sz w:val="20"/>
          <w:szCs w:val="20"/>
        </w:rPr>
        <w:t xml:space="preserve">received </w:t>
      </w:r>
      <w:r w:rsidR="00DE1F1D">
        <w:rPr>
          <w:b w:val="0"/>
          <w:color w:val="auto"/>
          <w:sz w:val="20"/>
          <w:szCs w:val="20"/>
        </w:rPr>
        <w:t>32</w:t>
      </w:r>
      <w:r w:rsidR="007D5A54">
        <w:rPr>
          <w:b w:val="0"/>
          <w:color w:val="auto"/>
          <w:sz w:val="20"/>
          <w:szCs w:val="20"/>
        </w:rPr>
        <w:t xml:space="preserve"> Letters of Intent (LOIs) and after review</w:t>
      </w:r>
      <w:r w:rsidR="00DE1F1D">
        <w:rPr>
          <w:b w:val="0"/>
          <w:color w:val="auto"/>
          <w:sz w:val="20"/>
          <w:szCs w:val="20"/>
        </w:rPr>
        <w:t>,</w:t>
      </w:r>
      <w:r w:rsidR="007D5A54">
        <w:rPr>
          <w:b w:val="0"/>
          <w:color w:val="auto"/>
          <w:sz w:val="20"/>
          <w:szCs w:val="20"/>
        </w:rPr>
        <w:t xml:space="preserve"> full proposal</w:t>
      </w:r>
      <w:r w:rsidR="00DE1F1D">
        <w:rPr>
          <w:b w:val="0"/>
          <w:color w:val="auto"/>
          <w:sz w:val="20"/>
          <w:szCs w:val="20"/>
        </w:rPr>
        <w:t>s</w:t>
      </w:r>
      <w:r w:rsidR="007D5A54">
        <w:rPr>
          <w:b w:val="0"/>
          <w:color w:val="auto"/>
          <w:sz w:val="20"/>
          <w:szCs w:val="20"/>
        </w:rPr>
        <w:t xml:space="preserve"> were invited from </w:t>
      </w:r>
      <w:r w:rsidR="00DE1F1D">
        <w:rPr>
          <w:b w:val="0"/>
          <w:color w:val="auto"/>
          <w:sz w:val="20"/>
          <w:szCs w:val="20"/>
        </w:rPr>
        <w:t>28</w:t>
      </w:r>
      <w:r w:rsidR="007D5A54">
        <w:rPr>
          <w:b w:val="0"/>
          <w:color w:val="auto"/>
          <w:sz w:val="20"/>
          <w:szCs w:val="20"/>
        </w:rPr>
        <w:t xml:space="preserve">. </w:t>
      </w:r>
      <w:r w:rsidR="00DE1F1D">
        <w:rPr>
          <w:b w:val="0"/>
          <w:color w:val="auto"/>
          <w:sz w:val="20"/>
          <w:szCs w:val="20"/>
        </w:rPr>
        <w:t>However,</w:t>
      </w:r>
      <w:r w:rsidR="007D5A54">
        <w:rPr>
          <w:b w:val="0"/>
          <w:color w:val="auto"/>
          <w:sz w:val="20"/>
          <w:szCs w:val="20"/>
        </w:rPr>
        <w:t xml:space="preserve"> only </w:t>
      </w:r>
      <w:r w:rsidR="00DE1F1D">
        <w:rPr>
          <w:b w:val="0"/>
          <w:color w:val="auto"/>
          <w:sz w:val="20"/>
          <w:szCs w:val="20"/>
        </w:rPr>
        <w:t>26</w:t>
      </w:r>
      <w:r w:rsidRPr="005F5317">
        <w:rPr>
          <w:b w:val="0"/>
          <w:color w:val="auto"/>
          <w:sz w:val="20"/>
          <w:szCs w:val="20"/>
        </w:rPr>
        <w:t xml:space="preserve"> applications</w:t>
      </w:r>
      <w:r>
        <w:rPr>
          <w:b w:val="0"/>
          <w:color w:val="auto"/>
          <w:sz w:val="20"/>
          <w:szCs w:val="20"/>
        </w:rPr>
        <w:t xml:space="preserve"> for the grant program </w:t>
      </w:r>
      <w:r w:rsidR="007D5A54">
        <w:rPr>
          <w:b w:val="0"/>
          <w:color w:val="auto"/>
          <w:sz w:val="20"/>
          <w:szCs w:val="20"/>
        </w:rPr>
        <w:t>were received</w:t>
      </w:r>
      <w:r>
        <w:rPr>
          <w:b w:val="0"/>
          <w:color w:val="auto"/>
          <w:sz w:val="20"/>
          <w:szCs w:val="20"/>
        </w:rPr>
        <w:t xml:space="preserve">. Those proposals were reviewed by </w:t>
      </w:r>
      <w:r w:rsidR="007D5A54">
        <w:rPr>
          <w:b w:val="0"/>
          <w:color w:val="auto"/>
          <w:sz w:val="20"/>
          <w:szCs w:val="20"/>
        </w:rPr>
        <w:t xml:space="preserve">out of state ad-hoc </w:t>
      </w:r>
      <w:r>
        <w:rPr>
          <w:b w:val="0"/>
          <w:color w:val="auto"/>
          <w:sz w:val="20"/>
          <w:szCs w:val="20"/>
        </w:rPr>
        <w:t>reviewers with demonstrated expertise in the respective research area</w:t>
      </w:r>
      <w:r w:rsidR="007D5A54">
        <w:rPr>
          <w:b w:val="0"/>
          <w:color w:val="auto"/>
          <w:sz w:val="20"/>
          <w:szCs w:val="20"/>
        </w:rPr>
        <w:t>, using NIH scoring guidelines</w:t>
      </w:r>
      <w:r>
        <w:rPr>
          <w:b w:val="0"/>
          <w:color w:val="auto"/>
          <w:sz w:val="20"/>
          <w:szCs w:val="20"/>
        </w:rPr>
        <w:t>.</w:t>
      </w:r>
    </w:p>
    <w:p w14:paraId="5A27DDCE" w14:textId="77777777" w:rsidR="007D5A54" w:rsidRDefault="007D5A5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032AC8AD" w14:textId="59383051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</w:t>
      </w:r>
      <w:r w:rsidR="005F5317">
        <w:rPr>
          <w:b w:val="0"/>
          <w:color w:val="auto"/>
          <w:sz w:val="20"/>
          <w:szCs w:val="20"/>
        </w:rPr>
        <w:t xml:space="preserve">s. Almut Winterstein and Jeevan Jyot </w:t>
      </w:r>
      <w:r>
        <w:rPr>
          <w:b w:val="0"/>
          <w:color w:val="auto"/>
          <w:sz w:val="20"/>
          <w:szCs w:val="20"/>
        </w:rPr>
        <w:t xml:space="preserve">provided an overview of the scoring </w:t>
      </w:r>
      <w:r w:rsidRPr="005F5317">
        <w:rPr>
          <w:b w:val="0"/>
          <w:color w:val="auto"/>
          <w:sz w:val="20"/>
          <w:szCs w:val="20"/>
        </w:rPr>
        <w:t>method</w:t>
      </w:r>
      <w:r w:rsidR="00CD64B4">
        <w:rPr>
          <w:b w:val="0"/>
          <w:color w:val="auto"/>
          <w:sz w:val="20"/>
          <w:szCs w:val="20"/>
        </w:rPr>
        <w:t xml:space="preserve">. </w:t>
      </w:r>
      <w:r w:rsidR="009111BE">
        <w:rPr>
          <w:b w:val="0"/>
          <w:color w:val="auto"/>
          <w:sz w:val="20"/>
          <w:szCs w:val="20"/>
        </w:rPr>
        <w:t xml:space="preserve">Board members and Consortium faculty in attendance that had conflicts with reviewed proposals were removed from the Zoom room while discussions were taking place. </w:t>
      </w:r>
      <w:r w:rsidR="007D5A54">
        <w:rPr>
          <w:b w:val="0"/>
          <w:color w:val="auto"/>
          <w:sz w:val="20"/>
          <w:szCs w:val="20"/>
        </w:rPr>
        <w:t xml:space="preserve">The Board began discussion on funding the renewal of the </w:t>
      </w:r>
      <w:r w:rsidR="009111BE">
        <w:rPr>
          <w:b w:val="0"/>
          <w:color w:val="auto"/>
          <w:sz w:val="20"/>
          <w:szCs w:val="20"/>
        </w:rPr>
        <w:t>three</w:t>
      </w:r>
      <w:r w:rsidR="007D5A54">
        <w:rPr>
          <w:b w:val="0"/>
          <w:color w:val="auto"/>
          <w:sz w:val="20"/>
          <w:szCs w:val="20"/>
        </w:rPr>
        <w:t xml:space="preserve"> level 2 awards from the 202</w:t>
      </w:r>
      <w:r w:rsidR="00937EC4">
        <w:rPr>
          <w:b w:val="0"/>
          <w:color w:val="auto"/>
          <w:sz w:val="20"/>
          <w:szCs w:val="20"/>
        </w:rPr>
        <w:t>3</w:t>
      </w:r>
      <w:r w:rsidR="007D5A54">
        <w:rPr>
          <w:b w:val="0"/>
          <w:color w:val="auto"/>
          <w:sz w:val="20"/>
          <w:szCs w:val="20"/>
        </w:rPr>
        <w:t xml:space="preserve"> grants cycle. Based on the evaluation of the year 1 progress report</w:t>
      </w:r>
      <w:r w:rsidR="009111BE">
        <w:rPr>
          <w:b w:val="0"/>
          <w:color w:val="auto"/>
          <w:sz w:val="20"/>
          <w:szCs w:val="20"/>
        </w:rPr>
        <w:t>s and a</w:t>
      </w:r>
      <w:r w:rsidR="0081197E">
        <w:rPr>
          <w:b w:val="0"/>
          <w:color w:val="auto"/>
          <w:sz w:val="20"/>
          <w:szCs w:val="20"/>
        </w:rPr>
        <w:t xml:space="preserve"> discussion </w:t>
      </w:r>
      <w:r w:rsidR="009111BE">
        <w:rPr>
          <w:b w:val="0"/>
          <w:color w:val="auto"/>
          <w:sz w:val="20"/>
          <w:szCs w:val="20"/>
        </w:rPr>
        <w:t xml:space="preserve">of other considerations, the board </w:t>
      </w:r>
      <w:r w:rsidR="0081197E">
        <w:rPr>
          <w:b w:val="0"/>
          <w:color w:val="auto"/>
          <w:sz w:val="20"/>
          <w:szCs w:val="20"/>
        </w:rPr>
        <w:t>agreed</w:t>
      </w:r>
      <w:r w:rsidR="009111BE">
        <w:rPr>
          <w:b w:val="0"/>
          <w:color w:val="auto"/>
          <w:sz w:val="20"/>
          <w:szCs w:val="20"/>
        </w:rPr>
        <w:t xml:space="preserve"> to grant second year funding for </w:t>
      </w:r>
      <w:r w:rsidR="00FF4944">
        <w:rPr>
          <w:b w:val="0"/>
          <w:color w:val="auto"/>
          <w:sz w:val="20"/>
          <w:szCs w:val="20"/>
        </w:rPr>
        <w:t xml:space="preserve">two </w:t>
      </w:r>
      <w:r w:rsidR="009111BE">
        <w:rPr>
          <w:b w:val="0"/>
          <w:color w:val="auto"/>
          <w:sz w:val="20"/>
          <w:szCs w:val="20"/>
        </w:rPr>
        <w:t>proposals</w:t>
      </w:r>
      <w:r>
        <w:rPr>
          <w:b w:val="0"/>
          <w:color w:val="auto"/>
          <w:sz w:val="20"/>
          <w:szCs w:val="20"/>
        </w:rPr>
        <w:t xml:space="preserve">. </w:t>
      </w:r>
      <w:r w:rsidR="00CD64B4">
        <w:rPr>
          <w:b w:val="0"/>
          <w:color w:val="auto"/>
          <w:sz w:val="20"/>
          <w:szCs w:val="20"/>
        </w:rPr>
        <w:t xml:space="preserve">Dr. William Anderson recommended the board </w:t>
      </w:r>
      <w:r w:rsidR="007D5A54">
        <w:rPr>
          <w:b w:val="0"/>
          <w:color w:val="auto"/>
          <w:sz w:val="20"/>
          <w:szCs w:val="20"/>
        </w:rPr>
        <w:t xml:space="preserve">triage proposals submitted in this cycle that had an overall impact score of </w:t>
      </w:r>
      <w:r w:rsidR="00937EC4">
        <w:rPr>
          <w:b w:val="0"/>
          <w:color w:val="auto"/>
          <w:sz w:val="20"/>
          <w:szCs w:val="20"/>
        </w:rPr>
        <w:t>3</w:t>
      </w:r>
      <w:r w:rsidR="0081197E">
        <w:rPr>
          <w:b w:val="0"/>
          <w:color w:val="auto"/>
          <w:sz w:val="20"/>
          <w:szCs w:val="20"/>
        </w:rPr>
        <w:t>.</w:t>
      </w:r>
      <w:r w:rsidR="001A7484">
        <w:rPr>
          <w:b w:val="0"/>
          <w:color w:val="auto"/>
          <w:sz w:val="20"/>
          <w:szCs w:val="20"/>
        </w:rPr>
        <w:t>0</w:t>
      </w:r>
      <w:r w:rsidR="007D5A54">
        <w:rPr>
          <w:b w:val="0"/>
          <w:color w:val="auto"/>
          <w:sz w:val="20"/>
          <w:szCs w:val="20"/>
        </w:rPr>
        <w:t xml:space="preserve"> or higher.</w:t>
      </w:r>
      <w:r w:rsidR="00CD64B4">
        <w:rPr>
          <w:b w:val="0"/>
          <w:color w:val="auto"/>
          <w:sz w:val="20"/>
          <w:szCs w:val="20"/>
        </w:rPr>
        <w:t xml:space="preserve"> </w:t>
      </w:r>
      <w:r w:rsidR="00282CA8">
        <w:rPr>
          <w:b w:val="0"/>
          <w:color w:val="auto"/>
          <w:sz w:val="20"/>
          <w:szCs w:val="20"/>
        </w:rPr>
        <w:t xml:space="preserve">All members </w:t>
      </w:r>
      <w:r w:rsidR="00056C52">
        <w:rPr>
          <w:b w:val="0"/>
          <w:color w:val="auto"/>
          <w:sz w:val="20"/>
          <w:szCs w:val="20"/>
        </w:rPr>
        <w:t>agreed</w:t>
      </w:r>
      <w:r w:rsidR="00282CA8">
        <w:rPr>
          <w:b w:val="0"/>
          <w:color w:val="auto"/>
          <w:sz w:val="20"/>
          <w:szCs w:val="20"/>
        </w:rPr>
        <w:t xml:space="preserve"> and the remaining proposals were discussed in order, starting from those with the best overall impact scores.</w:t>
      </w:r>
      <w:r w:rsidR="00CD64B4">
        <w:rPr>
          <w:b w:val="0"/>
          <w:color w:val="auto"/>
          <w:sz w:val="20"/>
          <w:szCs w:val="20"/>
        </w:rPr>
        <w:t xml:space="preserve"> </w:t>
      </w:r>
    </w:p>
    <w:p w14:paraId="1ACDF0AE" w14:textId="28047D2E" w:rsidR="003C6215" w:rsidRDefault="003C6215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4F4311AC" w14:textId="5B09C3A8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20A3EB82" w14:textId="4B8EAE25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3BBBAC11" w14:textId="29C4CDDC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E1A47E9" w14:textId="5145B16D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9B47F22" w14:textId="77777777" w:rsidR="00D5527C" w:rsidRDefault="00D552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D4BB365" w14:textId="60CD8EE4" w:rsidR="00132AD9" w:rsidRPr="0083714C" w:rsidRDefault="00132AD9" w:rsidP="00132AD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Review of Grant Proposals Based on Reviewer Scores</w:t>
      </w:r>
    </w:p>
    <w:p w14:paraId="6EB23A54" w14:textId="58459256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Based upon the suggested approach, the individual proposal together with the reviewer comments were discussed in detail. Dr. </w:t>
      </w:r>
      <w:r w:rsidR="00A6027C">
        <w:rPr>
          <w:b w:val="0"/>
          <w:color w:val="auto"/>
          <w:sz w:val="20"/>
          <w:szCs w:val="20"/>
        </w:rPr>
        <w:t>Jeevan Jyot</w:t>
      </w:r>
      <w:r>
        <w:rPr>
          <w:b w:val="0"/>
          <w:color w:val="auto"/>
          <w:sz w:val="20"/>
          <w:szCs w:val="20"/>
        </w:rPr>
        <w:t xml:space="preserve"> briefly described each proposal to the board</w:t>
      </w:r>
      <w:r w:rsidR="005448EE">
        <w:rPr>
          <w:b w:val="0"/>
          <w:color w:val="auto"/>
          <w:sz w:val="20"/>
          <w:szCs w:val="20"/>
        </w:rPr>
        <w:t>, highlighted reviewer concerns</w:t>
      </w:r>
      <w:r>
        <w:rPr>
          <w:b w:val="0"/>
          <w:color w:val="auto"/>
          <w:sz w:val="20"/>
          <w:szCs w:val="20"/>
        </w:rPr>
        <w:t xml:space="preserve"> and </w:t>
      </w:r>
      <w:r w:rsidR="005448EE">
        <w:rPr>
          <w:b w:val="0"/>
          <w:color w:val="auto"/>
          <w:sz w:val="20"/>
          <w:szCs w:val="20"/>
        </w:rPr>
        <w:t>initiated discussion</w:t>
      </w:r>
      <w:r>
        <w:rPr>
          <w:b w:val="0"/>
          <w:color w:val="auto"/>
          <w:sz w:val="20"/>
          <w:szCs w:val="20"/>
        </w:rPr>
        <w:t xml:space="preserve">. </w:t>
      </w:r>
      <w:r w:rsidR="005448EE" w:rsidRPr="005448EE">
        <w:rPr>
          <w:b w:val="0"/>
          <w:color w:val="auto"/>
          <w:sz w:val="20"/>
          <w:szCs w:val="20"/>
        </w:rPr>
        <w:t xml:space="preserve">The board members also assessed each proposal’s relevance to the Consortium’s research mission, immediate clinical and/or demonstrable translational relevance to inform medical use of marijuana and outcomes of its use, as well as responsiveness to the Consortium research priorities. </w:t>
      </w:r>
      <w:r w:rsidRPr="00941F18">
        <w:rPr>
          <w:b w:val="0"/>
          <w:color w:val="auto"/>
          <w:sz w:val="20"/>
          <w:szCs w:val="20"/>
        </w:rPr>
        <w:t>Based upon the eligible funding, the board agreed to fund</w:t>
      </w:r>
      <w:r w:rsidR="00FF4944">
        <w:rPr>
          <w:b w:val="0"/>
          <w:color w:val="auto"/>
          <w:sz w:val="20"/>
          <w:szCs w:val="20"/>
        </w:rPr>
        <w:t xml:space="preserve"> four </w:t>
      </w:r>
      <w:r w:rsidR="005448EE">
        <w:rPr>
          <w:b w:val="0"/>
          <w:color w:val="auto"/>
          <w:sz w:val="20"/>
          <w:szCs w:val="20"/>
        </w:rPr>
        <w:t>proposals</w:t>
      </w:r>
      <w:r w:rsidRPr="00941F18">
        <w:rPr>
          <w:b w:val="0"/>
          <w:color w:val="auto"/>
          <w:sz w:val="20"/>
          <w:szCs w:val="20"/>
        </w:rPr>
        <w:t xml:space="preserve"> for the </w:t>
      </w:r>
      <w:r w:rsidR="00FF4944">
        <w:rPr>
          <w:b w:val="0"/>
          <w:color w:val="auto"/>
          <w:sz w:val="20"/>
          <w:szCs w:val="20"/>
        </w:rPr>
        <w:t>one</w:t>
      </w:r>
      <w:r w:rsidRPr="00941F18">
        <w:rPr>
          <w:b w:val="0"/>
          <w:color w:val="auto"/>
          <w:sz w:val="20"/>
          <w:szCs w:val="20"/>
        </w:rPr>
        <w:t xml:space="preserve">-year </w:t>
      </w:r>
      <w:r w:rsidR="00FF4944">
        <w:rPr>
          <w:b w:val="0"/>
          <w:color w:val="auto"/>
          <w:sz w:val="20"/>
          <w:szCs w:val="20"/>
        </w:rPr>
        <w:t>level</w:t>
      </w:r>
      <w:r w:rsidRPr="00941F18">
        <w:rPr>
          <w:b w:val="0"/>
          <w:color w:val="auto"/>
          <w:sz w:val="20"/>
          <w:szCs w:val="20"/>
        </w:rPr>
        <w:t>, and</w:t>
      </w:r>
      <w:r w:rsidR="00FF4944">
        <w:rPr>
          <w:b w:val="0"/>
          <w:color w:val="auto"/>
          <w:sz w:val="20"/>
          <w:szCs w:val="20"/>
        </w:rPr>
        <w:t xml:space="preserve"> two</w:t>
      </w:r>
      <w:r w:rsidRPr="00941F18">
        <w:rPr>
          <w:b w:val="0"/>
          <w:color w:val="auto"/>
          <w:sz w:val="20"/>
          <w:szCs w:val="20"/>
        </w:rPr>
        <w:t xml:space="preserve"> </w:t>
      </w:r>
      <w:r w:rsidR="00FF4944">
        <w:rPr>
          <w:b w:val="0"/>
          <w:color w:val="auto"/>
          <w:sz w:val="20"/>
          <w:szCs w:val="20"/>
        </w:rPr>
        <w:t>proposals</w:t>
      </w:r>
      <w:r w:rsidRPr="00941F18">
        <w:rPr>
          <w:b w:val="0"/>
          <w:color w:val="auto"/>
          <w:sz w:val="20"/>
          <w:szCs w:val="20"/>
        </w:rPr>
        <w:t xml:space="preserve"> for the </w:t>
      </w:r>
      <w:r w:rsidR="00FF4944">
        <w:rPr>
          <w:b w:val="0"/>
          <w:color w:val="auto"/>
          <w:sz w:val="20"/>
          <w:szCs w:val="20"/>
        </w:rPr>
        <w:t>two</w:t>
      </w:r>
      <w:r w:rsidR="00941F18">
        <w:rPr>
          <w:b w:val="0"/>
          <w:color w:val="auto"/>
          <w:sz w:val="20"/>
          <w:szCs w:val="20"/>
        </w:rPr>
        <w:t>-</w:t>
      </w:r>
      <w:r w:rsidRPr="00941F18">
        <w:rPr>
          <w:b w:val="0"/>
          <w:color w:val="auto"/>
          <w:sz w:val="20"/>
          <w:szCs w:val="20"/>
        </w:rPr>
        <w:t xml:space="preserve">year </w:t>
      </w:r>
      <w:r w:rsidR="00FF4944">
        <w:rPr>
          <w:b w:val="0"/>
          <w:color w:val="auto"/>
          <w:sz w:val="20"/>
          <w:szCs w:val="20"/>
        </w:rPr>
        <w:t>level</w:t>
      </w:r>
      <w:r w:rsidRPr="00941F18">
        <w:rPr>
          <w:b w:val="0"/>
          <w:color w:val="auto"/>
          <w:sz w:val="20"/>
          <w:szCs w:val="20"/>
        </w:rPr>
        <w:t xml:space="preserve">. </w:t>
      </w:r>
    </w:p>
    <w:p w14:paraId="467488F3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1CA85B93" w14:textId="004A5D16" w:rsidR="00132AD9" w:rsidRPr="00566986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 xml:space="preserve">Vote on </w:t>
      </w:r>
      <w:r>
        <w:rPr>
          <w:sz w:val="20"/>
          <w:szCs w:val="20"/>
        </w:rPr>
        <w:t xml:space="preserve">Grants Program </w:t>
      </w:r>
      <w:r w:rsidR="00FF4944">
        <w:rPr>
          <w:sz w:val="20"/>
          <w:szCs w:val="20"/>
        </w:rPr>
        <w:t xml:space="preserve">Proposals </w:t>
      </w:r>
    </w:p>
    <w:p w14:paraId="01CDDB44" w14:textId="03FE3C53" w:rsidR="00132AD9" w:rsidRPr="00D5531D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</w:t>
      </w:r>
      <w:r w:rsidRPr="00941F18">
        <w:rPr>
          <w:b w:val="0"/>
          <w:color w:val="auto"/>
          <w:sz w:val="20"/>
          <w:szCs w:val="20"/>
        </w:rPr>
        <w:t>William Anderson asked for a final vote from board members regarding the discussed funding approach. Dr</w:t>
      </w:r>
      <w:r w:rsidR="00941F18" w:rsidRPr="00941F18">
        <w:rPr>
          <w:b w:val="0"/>
          <w:color w:val="auto"/>
          <w:sz w:val="20"/>
          <w:szCs w:val="20"/>
        </w:rPr>
        <w:t xml:space="preserve">. </w:t>
      </w:r>
      <w:r w:rsidR="00482D7C">
        <w:rPr>
          <w:b w:val="0"/>
          <w:color w:val="auto"/>
          <w:sz w:val="20"/>
          <w:szCs w:val="20"/>
        </w:rPr>
        <w:t xml:space="preserve">Eric Holmes </w:t>
      </w:r>
      <w:r w:rsidRPr="00941F18">
        <w:rPr>
          <w:b w:val="0"/>
          <w:color w:val="auto"/>
          <w:sz w:val="20"/>
          <w:szCs w:val="20"/>
        </w:rPr>
        <w:t xml:space="preserve">motioned to vote, and Dr. </w:t>
      </w:r>
      <w:r w:rsidR="00482D7C">
        <w:rPr>
          <w:b w:val="0"/>
          <w:color w:val="auto"/>
          <w:sz w:val="20"/>
          <w:szCs w:val="20"/>
        </w:rPr>
        <w:t xml:space="preserve">Martha Rosenthal </w:t>
      </w:r>
      <w:r w:rsidRPr="00941F18">
        <w:rPr>
          <w:b w:val="0"/>
          <w:color w:val="auto"/>
          <w:sz w:val="20"/>
          <w:szCs w:val="20"/>
        </w:rPr>
        <w:t xml:space="preserve">seconded the motion. All board members present voted in favor of funding the </w:t>
      </w:r>
      <w:r w:rsidR="00482D7C">
        <w:rPr>
          <w:b w:val="0"/>
          <w:color w:val="auto"/>
          <w:sz w:val="20"/>
          <w:szCs w:val="20"/>
        </w:rPr>
        <w:t>six</w:t>
      </w:r>
      <w:r w:rsidRPr="00941F18">
        <w:rPr>
          <w:b w:val="0"/>
          <w:color w:val="auto"/>
          <w:sz w:val="20"/>
          <w:szCs w:val="20"/>
        </w:rPr>
        <w:t xml:space="preserve"> proposal</w:t>
      </w:r>
      <w:r w:rsidR="00941F18" w:rsidRPr="00941F18">
        <w:rPr>
          <w:b w:val="0"/>
          <w:color w:val="auto"/>
          <w:sz w:val="20"/>
          <w:szCs w:val="20"/>
        </w:rPr>
        <w:t>s</w:t>
      </w:r>
      <w:r w:rsidRPr="00941F18">
        <w:rPr>
          <w:b w:val="0"/>
          <w:color w:val="auto"/>
          <w:sz w:val="20"/>
          <w:szCs w:val="20"/>
        </w:rPr>
        <w:t xml:space="preserve"> </w:t>
      </w:r>
      <w:r w:rsidR="00941F18" w:rsidRPr="00941F18">
        <w:rPr>
          <w:b w:val="0"/>
          <w:color w:val="auto"/>
          <w:sz w:val="20"/>
          <w:szCs w:val="20"/>
        </w:rPr>
        <w:t xml:space="preserve">and continuing the </w:t>
      </w:r>
      <w:r w:rsidR="00482D7C" w:rsidRPr="00941F18">
        <w:rPr>
          <w:b w:val="0"/>
          <w:color w:val="auto"/>
          <w:sz w:val="20"/>
          <w:szCs w:val="20"/>
        </w:rPr>
        <w:t>second-year</w:t>
      </w:r>
      <w:r w:rsidR="00941F18" w:rsidRPr="00941F18">
        <w:rPr>
          <w:b w:val="0"/>
          <w:color w:val="auto"/>
          <w:sz w:val="20"/>
          <w:szCs w:val="20"/>
        </w:rPr>
        <w:t xml:space="preserve"> funding for the two 202</w:t>
      </w:r>
      <w:r w:rsidR="00482D7C">
        <w:rPr>
          <w:b w:val="0"/>
          <w:color w:val="auto"/>
          <w:sz w:val="20"/>
          <w:szCs w:val="20"/>
        </w:rPr>
        <w:t>3</w:t>
      </w:r>
      <w:r w:rsidR="00941F18" w:rsidRPr="00941F18">
        <w:rPr>
          <w:b w:val="0"/>
          <w:color w:val="auto"/>
          <w:sz w:val="20"/>
          <w:szCs w:val="20"/>
        </w:rPr>
        <w:t xml:space="preserve"> Level-2 proposals. </w:t>
      </w:r>
      <w:bookmarkStart w:id="0" w:name="_Hlk170125007"/>
      <w:r w:rsidRPr="00941F18">
        <w:rPr>
          <w:b w:val="0"/>
          <w:color w:val="auto"/>
          <w:sz w:val="20"/>
          <w:szCs w:val="20"/>
        </w:rPr>
        <w:t>No board member opposed the decision, and no board members abstained from voting.</w:t>
      </w:r>
      <w:bookmarkEnd w:id="0"/>
    </w:p>
    <w:p w14:paraId="2222222C" w14:textId="77777777" w:rsidR="00132AD9" w:rsidRDefault="00132AD9" w:rsidP="00132AD9">
      <w:pPr>
        <w:pStyle w:val="Heading2"/>
        <w:spacing w:after="0"/>
        <w:rPr>
          <w:color w:val="auto"/>
          <w:sz w:val="20"/>
          <w:szCs w:val="20"/>
        </w:rPr>
      </w:pPr>
    </w:p>
    <w:p w14:paraId="1285BB0B" w14:textId="77777777" w:rsidR="00132AD9" w:rsidRPr="00566986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Public Comments</w:t>
      </w:r>
    </w:p>
    <w:p w14:paraId="2F654C4B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7C1BE8">
        <w:rPr>
          <w:b w:val="0"/>
          <w:color w:val="auto"/>
          <w:sz w:val="20"/>
          <w:szCs w:val="20"/>
        </w:rPr>
        <w:t>The Chair invited comments from the public and none were submitted.</w:t>
      </w:r>
    </w:p>
    <w:p w14:paraId="3A29E14D" w14:textId="77777777" w:rsidR="00132A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9067A07" w14:textId="73BAF486" w:rsidR="00FF4944" w:rsidRDefault="00FF4944" w:rsidP="00132AD9">
      <w:pPr>
        <w:pStyle w:val="Heading2"/>
        <w:spacing w:after="0"/>
        <w:rPr>
          <w:sz w:val="20"/>
          <w:szCs w:val="20"/>
        </w:rPr>
      </w:pPr>
      <w:r w:rsidRPr="00FF4944">
        <w:rPr>
          <w:sz w:val="20"/>
          <w:szCs w:val="20"/>
        </w:rPr>
        <w:t xml:space="preserve">Voting for New Chair &amp; Vice-Chair of the Consortium Board  </w:t>
      </w:r>
    </w:p>
    <w:p w14:paraId="2716D51A" w14:textId="2D92F5FE" w:rsidR="0081197E" w:rsidRDefault="0081197E" w:rsidP="0081197E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William Anderson made a motion to nominate Dr. Max Orezzoli as the new chair of the board. Dr. </w:t>
      </w:r>
      <w:proofErr w:type="spellStart"/>
      <w:r>
        <w:rPr>
          <w:b w:val="0"/>
          <w:color w:val="auto"/>
          <w:sz w:val="20"/>
          <w:szCs w:val="20"/>
        </w:rPr>
        <w:t>Dinender</w:t>
      </w:r>
      <w:proofErr w:type="spellEnd"/>
      <w:r>
        <w:rPr>
          <w:b w:val="0"/>
          <w:color w:val="auto"/>
          <w:sz w:val="20"/>
          <w:szCs w:val="20"/>
        </w:rPr>
        <w:t xml:space="preserve"> Singla seconded the motion. All board members were in favor </w:t>
      </w:r>
      <w:r w:rsidR="00482D7C">
        <w:rPr>
          <w:b w:val="0"/>
          <w:color w:val="auto"/>
          <w:sz w:val="20"/>
          <w:szCs w:val="20"/>
        </w:rPr>
        <w:t xml:space="preserve">of voting </w:t>
      </w:r>
      <w:r>
        <w:rPr>
          <w:b w:val="0"/>
          <w:color w:val="auto"/>
          <w:sz w:val="20"/>
          <w:szCs w:val="20"/>
        </w:rPr>
        <w:t xml:space="preserve">Dr. Max Orezzoli </w:t>
      </w:r>
      <w:r w:rsidR="00482D7C">
        <w:rPr>
          <w:b w:val="0"/>
          <w:color w:val="auto"/>
          <w:sz w:val="20"/>
          <w:szCs w:val="20"/>
        </w:rPr>
        <w:t xml:space="preserve">as </w:t>
      </w:r>
      <w:r w:rsidR="001A7484">
        <w:rPr>
          <w:b w:val="0"/>
          <w:color w:val="auto"/>
          <w:sz w:val="20"/>
          <w:szCs w:val="20"/>
        </w:rPr>
        <w:t xml:space="preserve">new </w:t>
      </w:r>
      <w:r>
        <w:rPr>
          <w:b w:val="0"/>
          <w:color w:val="auto"/>
          <w:sz w:val="20"/>
          <w:szCs w:val="20"/>
        </w:rPr>
        <w:t xml:space="preserve">chair of the board. Dr. William Anderson made a motion to nominate Dr. </w:t>
      </w:r>
      <w:proofErr w:type="spellStart"/>
      <w:r>
        <w:rPr>
          <w:b w:val="0"/>
          <w:color w:val="auto"/>
          <w:sz w:val="20"/>
          <w:szCs w:val="20"/>
        </w:rPr>
        <w:t>Dinender</w:t>
      </w:r>
      <w:proofErr w:type="spellEnd"/>
      <w:r>
        <w:rPr>
          <w:b w:val="0"/>
          <w:color w:val="auto"/>
          <w:sz w:val="20"/>
          <w:szCs w:val="20"/>
        </w:rPr>
        <w:t xml:space="preserve"> Singla as the new vice chair of the board. Dr. Christopher McCurdy seconded the motion. All board were in favor </w:t>
      </w:r>
      <w:r w:rsidR="00482D7C">
        <w:rPr>
          <w:b w:val="0"/>
          <w:color w:val="auto"/>
          <w:sz w:val="20"/>
          <w:szCs w:val="20"/>
        </w:rPr>
        <w:t>of voting</w:t>
      </w:r>
      <w:r>
        <w:rPr>
          <w:b w:val="0"/>
          <w:color w:val="auto"/>
          <w:sz w:val="20"/>
          <w:szCs w:val="20"/>
        </w:rPr>
        <w:t xml:space="preserve"> Dr. </w:t>
      </w:r>
      <w:proofErr w:type="spellStart"/>
      <w:r>
        <w:rPr>
          <w:b w:val="0"/>
          <w:color w:val="auto"/>
          <w:sz w:val="20"/>
          <w:szCs w:val="20"/>
        </w:rPr>
        <w:t>Dinender</w:t>
      </w:r>
      <w:proofErr w:type="spellEnd"/>
      <w:r>
        <w:rPr>
          <w:b w:val="0"/>
          <w:color w:val="auto"/>
          <w:sz w:val="20"/>
          <w:szCs w:val="20"/>
        </w:rPr>
        <w:t xml:space="preserve"> Singla </w:t>
      </w:r>
      <w:r w:rsidR="00482D7C">
        <w:rPr>
          <w:b w:val="0"/>
          <w:color w:val="auto"/>
          <w:sz w:val="20"/>
          <w:szCs w:val="20"/>
        </w:rPr>
        <w:t xml:space="preserve">as </w:t>
      </w:r>
      <w:r>
        <w:rPr>
          <w:b w:val="0"/>
          <w:color w:val="auto"/>
          <w:sz w:val="20"/>
          <w:szCs w:val="20"/>
        </w:rPr>
        <w:t xml:space="preserve">vice chair of the board. </w:t>
      </w:r>
      <w:r w:rsidR="001A7484" w:rsidRPr="001A7484">
        <w:rPr>
          <w:b w:val="0"/>
          <w:color w:val="auto"/>
          <w:sz w:val="20"/>
          <w:szCs w:val="20"/>
        </w:rPr>
        <w:t>No board member opposed the decision, and no board members abstained from voting.</w:t>
      </w:r>
    </w:p>
    <w:p w14:paraId="4E3E11AD" w14:textId="1937525F" w:rsidR="00FF4944" w:rsidRDefault="00FF4944" w:rsidP="00132AD9">
      <w:pPr>
        <w:pStyle w:val="Heading2"/>
        <w:spacing w:after="0"/>
        <w:rPr>
          <w:sz w:val="20"/>
          <w:szCs w:val="20"/>
        </w:rPr>
      </w:pPr>
    </w:p>
    <w:p w14:paraId="25CD8D5E" w14:textId="77777777" w:rsidR="00FF4944" w:rsidRDefault="00FF4944" w:rsidP="00FF4944">
      <w:pPr>
        <w:pStyle w:val="Heading2"/>
        <w:spacing w:after="0"/>
        <w:rPr>
          <w:sz w:val="20"/>
          <w:szCs w:val="20"/>
        </w:rPr>
      </w:pPr>
      <w:r w:rsidRPr="00FF4944">
        <w:rPr>
          <w:sz w:val="20"/>
          <w:szCs w:val="20"/>
        </w:rPr>
        <w:t>Thank You to the Outgoing Chair and Vice-Chair</w:t>
      </w:r>
    </w:p>
    <w:p w14:paraId="466065B8" w14:textId="568A7731" w:rsidR="00482D7C" w:rsidRDefault="00482D7C" w:rsidP="00FF4944">
      <w:pPr>
        <w:pStyle w:val="Heading2"/>
        <w:spacing w:after="0"/>
        <w:rPr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Dr. Almut Winterstein extended a thank you to the outgoing chair and vice chair, Drs. William Anderson and Martha Rosenthal, for their years of service. </w:t>
      </w:r>
    </w:p>
    <w:p w14:paraId="555103E1" w14:textId="77777777" w:rsidR="00FF4944" w:rsidRDefault="00FF4944" w:rsidP="00132AD9">
      <w:pPr>
        <w:pStyle w:val="Heading2"/>
        <w:spacing w:after="0"/>
        <w:rPr>
          <w:b w:val="0"/>
          <w:color w:val="auto"/>
          <w:sz w:val="20"/>
          <w:szCs w:val="20"/>
        </w:rPr>
      </w:pPr>
    </w:p>
    <w:p w14:paraId="73B5284D" w14:textId="124EED7D" w:rsidR="00132AD9" w:rsidRPr="00CA08CD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Closing Remarks</w:t>
      </w:r>
      <w:r w:rsidR="003A1856">
        <w:rPr>
          <w:sz w:val="20"/>
          <w:szCs w:val="20"/>
        </w:rPr>
        <w:t xml:space="preserve"> </w:t>
      </w:r>
    </w:p>
    <w:p w14:paraId="36536F9C" w14:textId="75DFF709" w:rsidR="00941F18" w:rsidRDefault="00482D7C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Dr. Max Orezzoli. new chair of the board, thanked the board members</w:t>
      </w:r>
      <w:r w:rsidR="000E76EE">
        <w:rPr>
          <w:b w:val="0"/>
          <w:color w:val="auto"/>
          <w:sz w:val="20"/>
          <w:szCs w:val="20"/>
        </w:rPr>
        <w:t xml:space="preserve"> in appreciation for their work</w:t>
      </w:r>
      <w:r>
        <w:rPr>
          <w:b w:val="0"/>
          <w:color w:val="auto"/>
          <w:sz w:val="20"/>
          <w:szCs w:val="20"/>
        </w:rPr>
        <w:t xml:space="preserve">. Dr. William Anderson, outgoing chair of the board, thanked </w:t>
      </w:r>
      <w:r w:rsidR="000E76EE">
        <w:rPr>
          <w:b w:val="0"/>
          <w:color w:val="auto"/>
          <w:sz w:val="20"/>
          <w:szCs w:val="20"/>
        </w:rPr>
        <w:t xml:space="preserve">the board members for their helpfulness and for allowing their respective institutions to work together. </w:t>
      </w:r>
    </w:p>
    <w:p w14:paraId="2F9E73AF" w14:textId="77777777" w:rsidR="00132AD9" w:rsidRDefault="00132AD9" w:rsidP="00132AD9">
      <w:pPr>
        <w:pStyle w:val="Heading2"/>
        <w:spacing w:after="0"/>
        <w:rPr>
          <w:color w:val="auto"/>
          <w:sz w:val="20"/>
          <w:szCs w:val="20"/>
        </w:rPr>
      </w:pPr>
    </w:p>
    <w:p w14:paraId="6CC8BD30" w14:textId="77777777" w:rsidR="00132AD9" w:rsidRPr="00566986" w:rsidRDefault="00132AD9" w:rsidP="00132AD9">
      <w:pPr>
        <w:pStyle w:val="Heading2"/>
        <w:rPr>
          <w:sz w:val="20"/>
          <w:szCs w:val="20"/>
        </w:rPr>
      </w:pPr>
      <w:r w:rsidRPr="00566986">
        <w:rPr>
          <w:sz w:val="20"/>
          <w:szCs w:val="20"/>
        </w:rPr>
        <w:t>Adjournment</w:t>
      </w:r>
    </w:p>
    <w:p w14:paraId="6C0ED89D" w14:textId="3BA7517F" w:rsidR="00132AD9" w:rsidRPr="005312D9" w:rsidRDefault="00132AD9" w:rsidP="00132AD9">
      <w:pPr>
        <w:pStyle w:val="Heading2"/>
        <w:spacing w:after="0"/>
        <w:rPr>
          <w:b w:val="0"/>
          <w:color w:val="auto"/>
          <w:sz w:val="20"/>
          <w:szCs w:val="20"/>
        </w:rPr>
      </w:pPr>
      <w:r w:rsidRPr="00941F18">
        <w:rPr>
          <w:b w:val="0"/>
          <w:color w:val="auto"/>
          <w:sz w:val="20"/>
          <w:szCs w:val="20"/>
        </w:rPr>
        <w:t xml:space="preserve">Dr. </w:t>
      </w:r>
      <w:r w:rsidR="00937E37">
        <w:rPr>
          <w:b w:val="0"/>
          <w:color w:val="auto"/>
          <w:sz w:val="20"/>
          <w:szCs w:val="20"/>
        </w:rPr>
        <w:t xml:space="preserve">William </w:t>
      </w:r>
      <w:r w:rsidRPr="00941F18">
        <w:rPr>
          <w:b w:val="0"/>
          <w:color w:val="auto"/>
          <w:sz w:val="20"/>
          <w:szCs w:val="20"/>
        </w:rPr>
        <w:t xml:space="preserve">Anderson adjourned the meeting at </w:t>
      </w:r>
      <w:r w:rsidR="00DE1F1D">
        <w:rPr>
          <w:b w:val="0"/>
          <w:color w:val="auto"/>
          <w:sz w:val="20"/>
          <w:szCs w:val="20"/>
        </w:rPr>
        <w:t>4</w:t>
      </w:r>
      <w:r w:rsidRPr="00941F18">
        <w:rPr>
          <w:b w:val="0"/>
          <w:color w:val="auto"/>
          <w:sz w:val="20"/>
          <w:szCs w:val="20"/>
        </w:rPr>
        <w:t>:</w:t>
      </w:r>
      <w:r w:rsidR="00DE1F1D">
        <w:rPr>
          <w:b w:val="0"/>
          <w:color w:val="auto"/>
          <w:sz w:val="20"/>
          <w:szCs w:val="20"/>
        </w:rPr>
        <w:t>47</w:t>
      </w:r>
      <w:r w:rsidRPr="00941F18">
        <w:rPr>
          <w:b w:val="0"/>
          <w:color w:val="auto"/>
          <w:sz w:val="20"/>
          <w:szCs w:val="20"/>
        </w:rPr>
        <w:t xml:space="preserve"> PM.</w:t>
      </w:r>
    </w:p>
    <w:p w14:paraId="1098FABF" w14:textId="77777777" w:rsidR="00132AD9" w:rsidRPr="00FD134C" w:rsidRDefault="00132AD9" w:rsidP="00132AD9">
      <w:pPr>
        <w:rPr>
          <w:sz w:val="24"/>
          <w:szCs w:val="24"/>
        </w:rPr>
      </w:pPr>
    </w:p>
    <w:p w14:paraId="57D820AA" w14:textId="77777777" w:rsidR="00132AD9" w:rsidRDefault="00132AD9" w:rsidP="00132AD9"/>
    <w:p w14:paraId="58B9C603" w14:textId="77777777" w:rsidR="000E060C" w:rsidRDefault="000E060C"/>
    <w:sectPr w:rsidR="000E060C" w:rsidSect="00ED2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3721" w14:textId="77777777" w:rsidR="008A35FA" w:rsidRDefault="008A35FA">
      <w:pPr>
        <w:spacing w:after="0"/>
      </w:pPr>
      <w:r>
        <w:separator/>
      </w:r>
    </w:p>
  </w:endnote>
  <w:endnote w:type="continuationSeparator" w:id="0">
    <w:p w14:paraId="5C84B64A" w14:textId="77777777" w:rsidR="008A35FA" w:rsidRDefault="008A3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090D" w14:textId="77777777" w:rsidR="00E7643A" w:rsidRDefault="00E76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76F0" w14:textId="77777777" w:rsidR="00E7643A" w:rsidRDefault="00E76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F53" w14:textId="77777777" w:rsidR="00E7643A" w:rsidRDefault="00E76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10AA" w14:textId="77777777" w:rsidR="008A35FA" w:rsidRDefault="008A35FA">
      <w:pPr>
        <w:spacing w:after="0"/>
      </w:pPr>
      <w:r>
        <w:separator/>
      </w:r>
    </w:p>
  </w:footnote>
  <w:footnote w:type="continuationSeparator" w:id="0">
    <w:p w14:paraId="65606468" w14:textId="77777777" w:rsidR="008A35FA" w:rsidRDefault="008A35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7D85" w14:textId="125529EF" w:rsidR="00E7643A" w:rsidRDefault="00E7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3576" w14:textId="68367822" w:rsidR="00E7643A" w:rsidRDefault="00E764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FB0C" w14:textId="76B17EAA" w:rsidR="00E7643A" w:rsidRDefault="00E76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D9"/>
    <w:rsid w:val="00044E87"/>
    <w:rsid w:val="00056C52"/>
    <w:rsid w:val="000E060C"/>
    <w:rsid w:val="000E76EE"/>
    <w:rsid w:val="00101DC8"/>
    <w:rsid w:val="00132AD9"/>
    <w:rsid w:val="001A7484"/>
    <w:rsid w:val="002059AB"/>
    <w:rsid w:val="00227C76"/>
    <w:rsid w:val="0025057E"/>
    <w:rsid w:val="00282CA8"/>
    <w:rsid w:val="00327FF3"/>
    <w:rsid w:val="003A1856"/>
    <w:rsid w:val="003C6215"/>
    <w:rsid w:val="003D401F"/>
    <w:rsid w:val="00417EC6"/>
    <w:rsid w:val="0046289E"/>
    <w:rsid w:val="00482D7C"/>
    <w:rsid w:val="00483230"/>
    <w:rsid w:val="00485D55"/>
    <w:rsid w:val="004E2415"/>
    <w:rsid w:val="0052533C"/>
    <w:rsid w:val="005448EE"/>
    <w:rsid w:val="00561C05"/>
    <w:rsid w:val="00567465"/>
    <w:rsid w:val="005F5317"/>
    <w:rsid w:val="00752DDF"/>
    <w:rsid w:val="00756AD2"/>
    <w:rsid w:val="00783B3A"/>
    <w:rsid w:val="007B1BA4"/>
    <w:rsid w:val="007D5A54"/>
    <w:rsid w:val="007D6522"/>
    <w:rsid w:val="00810AB4"/>
    <w:rsid w:val="0081197E"/>
    <w:rsid w:val="00814C39"/>
    <w:rsid w:val="008A35FA"/>
    <w:rsid w:val="008F7F1E"/>
    <w:rsid w:val="009111BE"/>
    <w:rsid w:val="00937E37"/>
    <w:rsid w:val="00937EC4"/>
    <w:rsid w:val="00941F18"/>
    <w:rsid w:val="00A46E41"/>
    <w:rsid w:val="00A6027C"/>
    <w:rsid w:val="00AB2DD9"/>
    <w:rsid w:val="00B63642"/>
    <w:rsid w:val="00CD64B4"/>
    <w:rsid w:val="00D5527C"/>
    <w:rsid w:val="00DA16B8"/>
    <w:rsid w:val="00DC2BB6"/>
    <w:rsid w:val="00DE1F1D"/>
    <w:rsid w:val="00E16C07"/>
    <w:rsid w:val="00E75094"/>
    <w:rsid w:val="00E7643A"/>
    <w:rsid w:val="00E90486"/>
    <w:rsid w:val="00F26BF5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4EE93"/>
  <w15:chartTrackingRefBased/>
  <w15:docId w15:val="{12BC7565-CD87-5148-AF24-703B41D3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D9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132AD9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32AD9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4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AD9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32AD9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32A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2AD9"/>
    <w:rPr>
      <w:rFonts w:eastAsiaTheme="minorEastAsia"/>
      <w:sz w:val="22"/>
      <w:szCs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32A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2AD9"/>
    <w:rPr>
      <w:rFonts w:eastAsiaTheme="minorEastAsia"/>
      <w:sz w:val="22"/>
      <w:szCs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32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AD9"/>
    <w:rPr>
      <w:rFonts w:eastAsiaTheme="minorEastAsia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4B4"/>
    <w:rPr>
      <w:rFonts w:asciiTheme="majorHAnsi" w:eastAsiaTheme="majorEastAsia" w:hAnsiTheme="majorHAnsi" w:cstheme="majorBidi"/>
      <w:color w:val="1F3763" w:themeColor="accent1" w:themeShade="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4004</Characters>
  <Application>Microsoft Office Word</Application>
  <DocSecurity>8</DocSecurity>
  <Lines>95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Mckee,Samuel W</dc:creator>
  <cp:keywords/>
  <dc:description/>
  <cp:lastModifiedBy>Veliz,Allison</cp:lastModifiedBy>
  <cp:revision>3</cp:revision>
  <dcterms:created xsi:type="dcterms:W3CDTF">2026-04-16T19:22:00Z</dcterms:created>
  <dcterms:modified xsi:type="dcterms:W3CDTF">2026-04-16T19:22:00Z</dcterms:modified>
</cp:coreProperties>
</file>