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2779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74682CA3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5B8567B1" w14:textId="77777777" w:rsidR="00B42105" w:rsidRPr="007609EC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10"/>
          <w:szCs w:val="10"/>
        </w:rPr>
      </w:pPr>
    </w:p>
    <w:p w14:paraId="27E7E285" w14:textId="77777777" w:rsidR="00B42105" w:rsidRPr="007609EC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7609EC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7609EC">
        <w:rPr>
          <w:rFonts w:ascii="Arial" w:hAnsi="Arial" w:cs="Arial"/>
          <w:b/>
          <w:color w:val="124F8F"/>
        </w:rPr>
        <w:br/>
      </w:r>
    </w:p>
    <w:p w14:paraId="05E9CD67" w14:textId="77777777" w:rsidR="00B42105" w:rsidRPr="007609EC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7609EC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7579AE06" w14:textId="77777777" w:rsidR="00B42105" w:rsidRPr="007609EC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7609EC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58161291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61D31E37" w14:textId="77777777" w:rsidR="00B42105" w:rsidRDefault="009F12CE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Fri</w:t>
      </w:r>
      <w:r w:rsidR="002F5D1D" w:rsidRPr="008E355F">
        <w:rPr>
          <w:rFonts w:ascii="Arial" w:hAnsi="Arial" w:cs="Arial"/>
          <w:b/>
          <w:sz w:val="26"/>
          <w:szCs w:val="26"/>
        </w:rPr>
        <w:t>d</w:t>
      </w:r>
      <w:r w:rsidR="00CC73DA" w:rsidRPr="008E355F">
        <w:rPr>
          <w:rFonts w:ascii="Arial" w:hAnsi="Arial" w:cs="Arial"/>
          <w:b/>
          <w:sz w:val="26"/>
          <w:szCs w:val="26"/>
        </w:rPr>
        <w:t xml:space="preserve">ay, </w:t>
      </w:r>
      <w:r w:rsidR="00601468" w:rsidRPr="008E355F">
        <w:rPr>
          <w:rFonts w:ascii="Arial" w:hAnsi="Arial" w:cs="Arial"/>
          <w:b/>
          <w:sz w:val="26"/>
          <w:szCs w:val="26"/>
        </w:rPr>
        <w:t>Sept</w:t>
      </w:r>
      <w:r w:rsidR="008E355F" w:rsidRPr="008E355F">
        <w:rPr>
          <w:rFonts w:ascii="Arial" w:hAnsi="Arial" w:cs="Arial"/>
          <w:b/>
          <w:sz w:val="26"/>
          <w:szCs w:val="26"/>
        </w:rPr>
        <w:t>ember</w:t>
      </w:r>
      <w:r w:rsidR="00601468" w:rsidRPr="008E355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16</w:t>
      </w:r>
      <w:r w:rsidR="00B42105" w:rsidRPr="008E355F">
        <w:rPr>
          <w:rFonts w:ascii="Arial" w:hAnsi="Arial" w:cs="Arial"/>
          <w:b/>
          <w:sz w:val="26"/>
          <w:szCs w:val="26"/>
        </w:rPr>
        <w:t>,</w:t>
      </w:r>
      <w:r w:rsidR="00CF6E73">
        <w:rPr>
          <w:rFonts w:ascii="Arial" w:hAnsi="Arial" w:cs="Arial"/>
          <w:b/>
          <w:sz w:val="26"/>
          <w:szCs w:val="26"/>
        </w:rPr>
        <w:t xml:space="preserve"> 2022</w:t>
      </w:r>
      <w:r w:rsidR="00B42105" w:rsidRPr="008E355F">
        <w:rPr>
          <w:rFonts w:ascii="Arial" w:hAnsi="Arial" w:cs="Arial"/>
          <w:b/>
          <w:sz w:val="26"/>
          <w:szCs w:val="26"/>
        </w:rPr>
        <w:t xml:space="preserve"> at 1</w:t>
      </w:r>
      <w:r w:rsidR="00CC73DA" w:rsidRPr="008E355F">
        <w:rPr>
          <w:rFonts w:ascii="Arial" w:hAnsi="Arial" w:cs="Arial"/>
          <w:b/>
          <w:sz w:val="26"/>
          <w:szCs w:val="26"/>
        </w:rPr>
        <w:t>:00</w:t>
      </w:r>
      <w:r w:rsidR="008E355F" w:rsidRPr="008E355F">
        <w:rPr>
          <w:rFonts w:ascii="Arial" w:hAnsi="Arial" w:cs="Arial"/>
          <w:b/>
          <w:sz w:val="26"/>
          <w:szCs w:val="26"/>
        </w:rPr>
        <w:t xml:space="preserve"> P</w:t>
      </w:r>
      <w:r w:rsidR="00B42105" w:rsidRPr="008E355F">
        <w:rPr>
          <w:rFonts w:ascii="Arial" w:hAnsi="Arial" w:cs="Arial"/>
          <w:b/>
          <w:sz w:val="26"/>
          <w:szCs w:val="26"/>
        </w:rPr>
        <w:t>M (EST)</w:t>
      </w:r>
    </w:p>
    <w:p w14:paraId="7B3B0024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>Zoom (Video and Audio Remote Connection): Instructions Below</w:t>
      </w: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63C992B8" w14:textId="77777777" w:rsidTr="00D35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1814EF4" w14:textId="77777777" w:rsidR="00B42105" w:rsidRPr="0007384B" w:rsidRDefault="00B42105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8E355F">
              <w:rPr>
                <w:rFonts w:ascii="Arial" w:hAnsi="Arial" w:cs="Arial"/>
                <w:color w:val="3B3838" w:themeColor="background2" w:themeShade="40"/>
              </w:rPr>
              <w:t>:00 p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8BEB370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8E355F">
              <w:rPr>
                <w:rFonts w:ascii="Arial" w:hAnsi="Arial" w:cs="Arial"/>
                <w:color w:val="3B3838" w:themeColor="background2" w:themeShade="40"/>
              </w:rPr>
              <w:t>Opening Remarks: Welcome to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 xml:space="preserve"> Board Members</w:t>
            </w:r>
          </w:p>
          <w:p w14:paraId="46F6D6DC" w14:textId="77777777" w:rsidR="00D350D7" w:rsidRDefault="006E43E2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Welcome Dr. Peter Holland</w:t>
            </w:r>
            <w:r w:rsidR="000D7F0C">
              <w:rPr>
                <w:rFonts w:ascii="Arial" w:hAnsi="Arial" w:cs="Arial"/>
                <w:color w:val="3B3838" w:themeColor="background2" w:themeShade="40"/>
              </w:rPr>
              <w:t xml:space="preserve">; </w:t>
            </w:r>
            <w:r w:rsidR="00971964">
              <w:rPr>
                <w:rFonts w:ascii="Arial" w:hAnsi="Arial" w:cs="Arial"/>
                <w:color w:val="3B3838" w:themeColor="background2" w:themeShade="40"/>
              </w:rPr>
              <w:t>Reminder about</w:t>
            </w:r>
            <w:r w:rsidR="00C349F1">
              <w:rPr>
                <w:rFonts w:ascii="Arial" w:hAnsi="Arial" w:cs="Arial"/>
                <w:color w:val="3B3838" w:themeColor="background2" w:themeShade="40"/>
              </w:rPr>
              <w:t xml:space="preserve"> COI disclosures</w:t>
            </w:r>
            <w:r w:rsidR="00D350D7" w:rsidRPr="0007384B">
              <w:rPr>
                <w:rFonts w:ascii="Arial" w:hAnsi="Arial" w:cs="Arial"/>
                <w:color w:val="3B3838" w:themeColor="background2" w:themeShade="40"/>
              </w:rPr>
              <w:t xml:space="preserve">        </w:t>
            </w:r>
          </w:p>
          <w:p w14:paraId="069D837A" w14:textId="77777777" w:rsidR="006C1173" w:rsidRPr="006C1173" w:rsidRDefault="00B42105" w:rsidP="00E54A1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0000"/>
                <w:sz w:val="18"/>
                <w:szCs w:val="18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6C1173"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B42105" w:rsidRPr="0007384B" w14:paraId="0AD463E1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70E8DE9" w14:textId="77777777" w:rsidR="00B42105" w:rsidRPr="0007384B" w:rsidRDefault="007D2E9C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>:1</w:t>
            </w:r>
            <w:r w:rsidR="000D7F0C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847CFA">
              <w:rPr>
                <w:rFonts w:ascii="Arial" w:hAnsi="Arial" w:cs="Arial"/>
                <w:color w:val="3B3838" w:themeColor="background2" w:themeShade="40"/>
              </w:rPr>
              <w:t>p</w:t>
            </w:r>
            <w:r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4670128" w14:textId="77777777" w:rsidR="00B42105" w:rsidRPr="0007384B" w:rsidRDefault="007D2E9C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Overview of Research Plan</w:t>
            </w:r>
            <w:r w:rsidR="00971964">
              <w:rPr>
                <w:rFonts w:ascii="Arial" w:hAnsi="Arial" w:cs="Arial"/>
                <w:color w:val="3B3838" w:themeColor="background2" w:themeShade="40"/>
              </w:rPr>
              <w:t xml:space="preserve"> 2022-23</w:t>
            </w:r>
          </w:p>
          <w:p w14:paraId="4EA42962" w14:textId="77777777" w:rsidR="00B42105" w:rsidRPr="0007384B" w:rsidRDefault="00B42105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Almut Winterstein, Director </w:t>
            </w:r>
          </w:p>
        </w:tc>
      </w:tr>
      <w:tr w:rsidR="006A2DD2" w:rsidRPr="0007384B" w14:paraId="683B50EC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10868F6" w14:textId="77777777" w:rsidR="006A2DD2" w:rsidRPr="0007384B" w:rsidRDefault="006A2DD2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1:</w:t>
            </w:r>
            <w:r w:rsidR="000D7F0C">
              <w:rPr>
                <w:rFonts w:ascii="Arial" w:hAnsi="Arial" w:cs="Arial"/>
                <w:color w:val="3B3838" w:themeColor="background2" w:themeShade="40"/>
              </w:rPr>
              <w:t>3</w:t>
            </w:r>
            <w:r>
              <w:rPr>
                <w:rFonts w:ascii="Arial" w:hAnsi="Arial" w:cs="Arial"/>
                <w:color w:val="3B3838" w:themeColor="background2" w:themeShade="40"/>
              </w:rPr>
              <w:t>0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AAF5E04" w14:textId="77777777" w:rsidR="006A2DD2" w:rsidRPr="0007384B" w:rsidRDefault="00971964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Summary of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CCORC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’22 and Plans for CCORC ‘23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</w:p>
          <w:p w14:paraId="04B67F39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Amie Goodin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,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Faculty Lead, Evidence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 </w:t>
            </w:r>
          </w:p>
        </w:tc>
      </w:tr>
      <w:tr w:rsidR="006A2DD2" w:rsidRPr="0007384B" w14:paraId="23F20013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69C55CF" w14:textId="77777777" w:rsidR="006A2DD2" w:rsidRPr="0007384B" w:rsidRDefault="006A2DD2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45 p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694CB80" w14:textId="77777777" w:rsidR="006A2DD2" w:rsidRDefault="00971964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Status Updates: 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>Medical Marijuana and Me (M3)</w:t>
            </w:r>
          </w:p>
          <w:p w14:paraId="454FDD85" w14:textId="77777777" w:rsidR="006A2DD2" w:rsidRPr="007D2E9C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7D2E9C">
              <w:rPr>
                <w:rFonts w:ascii="Arial" w:hAnsi="Arial" w:cs="Arial"/>
                <w:b w:val="0"/>
                <w:color w:val="3B3838" w:themeColor="background2" w:themeShade="40"/>
              </w:rPr>
              <w:t>Dr. Robert Cook, Associate Director</w:t>
            </w:r>
          </w:p>
        </w:tc>
      </w:tr>
      <w:tr w:rsidR="006A2DD2" w:rsidRPr="0007384B" w14:paraId="6F9B9838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5F99AB1" w14:textId="77777777" w:rsidR="006A2DD2" w:rsidRPr="0007384B" w:rsidRDefault="006A2DD2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00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3B03E36" w14:textId="77777777" w:rsidR="006A2DD2" w:rsidRDefault="008B6577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Consortium’s Funding Update &amp;</w:t>
            </w:r>
            <w:r w:rsidR="0054150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Budget Proposal </w:t>
            </w:r>
            <w:r w:rsidR="00971964">
              <w:rPr>
                <w:rFonts w:ascii="Arial" w:hAnsi="Arial" w:cs="Arial"/>
                <w:color w:val="3B3838" w:themeColor="background2" w:themeShade="40"/>
              </w:rPr>
              <w:t>FY23</w:t>
            </w:r>
          </w:p>
          <w:p w14:paraId="3B4F6327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6A2DD2" w:rsidRPr="0007384B" w14:paraId="63ECA4AC" w14:textId="77777777" w:rsidTr="00D350D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F2BA05E" w14:textId="77777777" w:rsidR="006A2DD2" w:rsidRPr="0007384B" w:rsidRDefault="00D350D7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2:15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6A2DD2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7B411F0" w14:textId="77777777" w:rsidR="006A2DD2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Vote on </w:t>
            </w:r>
            <w:r w:rsidR="00E54A1E">
              <w:rPr>
                <w:rFonts w:ascii="Arial" w:hAnsi="Arial" w:cs="Arial"/>
                <w:color w:val="3B3838" w:themeColor="background2" w:themeShade="40"/>
              </w:rPr>
              <w:t xml:space="preserve">Approval for </w:t>
            </w:r>
            <w:r w:rsidR="00971964">
              <w:rPr>
                <w:rFonts w:ascii="Arial" w:hAnsi="Arial" w:cs="Arial"/>
                <w:color w:val="3B3838" w:themeColor="background2" w:themeShade="40"/>
              </w:rPr>
              <w:t>FY23</w:t>
            </w:r>
            <w:r w:rsidR="008B6577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Budget </w:t>
            </w:r>
          </w:p>
          <w:p w14:paraId="2220EB39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6A2DD2" w:rsidRPr="0007384B" w14:paraId="302559CC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87658D1" w14:textId="77777777" w:rsidR="006A2DD2" w:rsidRPr="0007384B" w:rsidRDefault="00D350D7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2:20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F3A06D8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6A2DD2" w:rsidRPr="0007384B" w14:paraId="017A1F93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3F2ABF8" w14:textId="77777777" w:rsidR="006A2DD2" w:rsidRPr="0007384B" w:rsidRDefault="008B6577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2:2</w:t>
            </w:r>
            <w:r w:rsidR="00D350D7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6A2DD2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FBC2029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5F2AA148" w14:textId="77777777" w:rsidR="006A2DD2" w:rsidRPr="0007384B" w:rsidRDefault="006A2DD2" w:rsidP="006A2DD2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>
              <w:rPr>
                <w:rFonts w:ascii="Arial" w:hAnsi="Arial" w:cs="Arial"/>
                <w:b w:val="0"/>
                <w:color w:val="auto"/>
              </w:rPr>
              <w:t>Dr. 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6A2DD2" w:rsidRPr="0007384B" w14:paraId="2EDA3032" w14:textId="77777777" w:rsidTr="00D350D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51A0AC4" w14:textId="77777777" w:rsidR="006A2DD2" w:rsidRPr="0007384B" w:rsidRDefault="006A2DD2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2:30 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31BDC2C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0377A816" w14:textId="77777777" w:rsidR="006E43E2" w:rsidRDefault="006E43E2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0781721" w14:textId="77777777" w:rsidR="00B42105" w:rsidRPr="0007384B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3A1C1D3D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639A753D" w14:textId="77777777" w:rsidR="00B42105" w:rsidRPr="000D7F0C" w:rsidRDefault="00B42105" w:rsidP="00B42105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0D7F0C">
        <w:rPr>
          <w:rFonts w:ascii="Arial" w:hAnsi="Arial" w:cs="Arial"/>
          <w:bCs/>
          <w:sz w:val="18"/>
          <w:szCs w:val="18"/>
        </w:rPr>
        <w:t>Topic: MMJ Consortium Meeting</w:t>
      </w:r>
    </w:p>
    <w:p w14:paraId="37909B53" w14:textId="77777777" w:rsidR="00B42105" w:rsidRPr="000D7F0C" w:rsidRDefault="00604F11" w:rsidP="00B4210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0D7F0C">
        <w:rPr>
          <w:rFonts w:ascii="Arial" w:hAnsi="Arial" w:cs="Arial"/>
          <w:sz w:val="18"/>
          <w:szCs w:val="18"/>
        </w:rPr>
        <w:t xml:space="preserve">Time: </w:t>
      </w:r>
      <w:r w:rsidR="008E355F" w:rsidRPr="000D7F0C">
        <w:rPr>
          <w:rFonts w:ascii="Arial" w:hAnsi="Arial" w:cs="Arial"/>
          <w:sz w:val="18"/>
          <w:szCs w:val="18"/>
        </w:rPr>
        <w:t>September</w:t>
      </w:r>
      <w:r w:rsidR="00971964" w:rsidRPr="000D7F0C">
        <w:rPr>
          <w:rFonts w:ascii="Arial" w:hAnsi="Arial" w:cs="Arial"/>
          <w:sz w:val="18"/>
          <w:szCs w:val="18"/>
        </w:rPr>
        <w:t xml:space="preserve"> </w:t>
      </w:r>
      <w:r w:rsidR="00D65F77" w:rsidRPr="000D7F0C">
        <w:rPr>
          <w:rFonts w:ascii="Arial" w:hAnsi="Arial" w:cs="Arial"/>
          <w:sz w:val="18"/>
          <w:szCs w:val="18"/>
        </w:rPr>
        <w:t>16</w:t>
      </w:r>
      <w:r w:rsidR="00971964" w:rsidRPr="000D7F0C">
        <w:rPr>
          <w:rFonts w:ascii="Arial" w:hAnsi="Arial" w:cs="Arial"/>
          <w:sz w:val="18"/>
          <w:szCs w:val="18"/>
        </w:rPr>
        <w:t>, 2022</w:t>
      </w:r>
      <w:r w:rsidR="008E355F" w:rsidRPr="000D7F0C">
        <w:rPr>
          <w:rFonts w:ascii="Arial" w:hAnsi="Arial" w:cs="Arial"/>
          <w:sz w:val="18"/>
          <w:szCs w:val="18"/>
        </w:rPr>
        <w:t xml:space="preserve"> 1:00 P</w:t>
      </w:r>
      <w:r w:rsidRPr="000D7F0C">
        <w:rPr>
          <w:rFonts w:ascii="Arial" w:hAnsi="Arial" w:cs="Arial"/>
          <w:sz w:val="18"/>
          <w:szCs w:val="18"/>
        </w:rPr>
        <w:t>M</w:t>
      </w:r>
      <w:r w:rsidR="00B42105" w:rsidRPr="000D7F0C">
        <w:rPr>
          <w:rFonts w:ascii="Arial" w:hAnsi="Arial" w:cs="Arial"/>
          <w:sz w:val="18"/>
          <w:szCs w:val="18"/>
        </w:rPr>
        <w:t xml:space="preserve"> Eastern Time (US and Canada)</w:t>
      </w:r>
    </w:p>
    <w:p w14:paraId="41A383C9" w14:textId="77777777" w:rsidR="00FB42BA" w:rsidRPr="000D7F0C" w:rsidRDefault="00FB42BA" w:rsidP="00FB42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39039E8C" w14:textId="77777777" w:rsidR="009850F7" w:rsidRDefault="00FB42BA" w:rsidP="00FB42BA">
      <w:pPr>
        <w:spacing w:after="0" w:line="240" w:lineRule="auto"/>
        <w:contextualSpacing/>
      </w:pPr>
      <w:r w:rsidRPr="000D7F0C">
        <w:rPr>
          <w:rFonts w:ascii="Arial" w:hAnsi="Arial" w:cs="Arial"/>
          <w:sz w:val="18"/>
          <w:szCs w:val="18"/>
        </w:rPr>
        <w:t xml:space="preserve">If you are interested in attending the above meeting please provide your contact information by emailing </w:t>
      </w:r>
      <w:hyperlink r:id="rId7" w:history="1">
        <w:r w:rsidRPr="000D7F0C">
          <w:rPr>
            <w:rStyle w:val="Hyperlink"/>
            <w:rFonts w:ascii="Arial" w:hAnsi="Arial" w:cs="Arial"/>
            <w:sz w:val="18"/>
            <w:szCs w:val="18"/>
          </w:rPr>
          <w:t>mmj.outcomes@cop.ufl.edu</w:t>
        </w:r>
      </w:hyperlink>
      <w:r w:rsidRPr="000D7F0C">
        <w:rPr>
          <w:rFonts w:ascii="Arial" w:hAnsi="Arial" w:cs="Arial"/>
          <w:sz w:val="18"/>
          <w:szCs w:val="18"/>
        </w:rPr>
        <w:t xml:space="preserve"> and we will share the Zoom meeting details</w:t>
      </w:r>
      <w:r>
        <w:rPr>
          <w:rFonts w:ascii="Arial" w:hAnsi="Arial" w:cs="Arial"/>
        </w:rPr>
        <w:t>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EDC0" w14:textId="77777777" w:rsidR="00871BFA" w:rsidRDefault="00871BFA">
      <w:pPr>
        <w:spacing w:after="0" w:line="240" w:lineRule="auto"/>
      </w:pPr>
      <w:r>
        <w:separator/>
      </w:r>
    </w:p>
  </w:endnote>
  <w:endnote w:type="continuationSeparator" w:id="0">
    <w:p w14:paraId="6A2FC1CE" w14:textId="77777777" w:rsidR="00871BFA" w:rsidRDefault="0087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9AC8" w14:textId="77777777" w:rsidR="00871BFA" w:rsidRDefault="00871BFA">
      <w:pPr>
        <w:spacing w:after="0" w:line="240" w:lineRule="auto"/>
      </w:pPr>
      <w:r>
        <w:separator/>
      </w:r>
    </w:p>
  </w:footnote>
  <w:footnote w:type="continuationSeparator" w:id="0">
    <w:p w14:paraId="340D83DF" w14:textId="77777777" w:rsidR="00871BFA" w:rsidRDefault="0087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4546" w14:textId="77777777" w:rsidR="00000000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5DF75259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7C3F"/>
    <w:multiLevelType w:val="hybridMultilevel"/>
    <w:tmpl w:val="91E8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5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0D7F0C"/>
    <w:rsid w:val="001A45A7"/>
    <w:rsid w:val="002E3B7D"/>
    <w:rsid w:val="002F5D1D"/>
    <w:rsid w:val="003B6084"/>
    <w:rsid w:val="003C3192"/>
    <w:rsid w:val="00417EC6"/>
    <w:rsid w:val="00425DB1"/>
    <w:rsid w:val="00435081"/>
    <w:rsid w:val="00467B75"/>
    <w:rsid w:val="004B20DE"/>
    <w:rsid w:val="00541509"/>
    <w:rsid w:val="00560662"/>
    <w:rsid w:val="005C7A34"/>
    <w:rsid w:val="005F6A6F"/>
    <w:rsid w:val="00601468"/>
    <w:rsid w:val="00604F11"/>
    <w:rsid w:val="006A2DD2"/>
    <w:rsid w:val="006C1173"/>
    <w:rsid w:val="006E43E2"/>
    <w:rsid w:val="007609EC"/>
    <w:rsid w:val="007D2E9C"/>
    <w:rsid w:val="00847CFA"/>
    <w:rsid w:val="00871BFA"/>
    <w:rsid w:val="008B6577"/>
    <w:rsid w:val="008C385E"/>
    <w:rsid w:val="008E355F"/>
    <w:rsid w:val="00971964"/>
    <w:rsid w:val="009850F7"/>
    <w:rsid w:val="0098643B"/>
    <w:rsid w:val="00990A25"/>
    <w:rsid w:val="009A183F"/>
    <w:rsid w:val="009F12CE"/>
    <w:rsid w:val="00A51E18"/>
    <w:rsid w:val="00A726E4"/>
    <w:rsid w:val="00AA05CD"/>
    <w:rsid w:val="00AB1EA1"/>
    <w:rsid w:val="00B42105"/>
    <w:rsid w:val="00B45CDB"/>
    <w:rsid w:val="00B6118C"/>
    <w:rsid w:val="00B87A6A"/>
    <w:rsid w:val="00BC74BD"/>
    <w:rsid w:val="00BD6DF0"/>
    <w:rsid w:val="00C349F1"/>
    <w:rsid w:val="00CA768A"/>
    <w:rsid w:val="00CB741C"/>
    <w:rsid w:val="00CC73DA"/>
    <w:rsid w:val="00CF6E73"/>
    <w:rsid w:val="00D350D7"/>
    <w:rsid w:val="00D5026B"/>
    <w:rsid w:val="00D65F77"/>
    <w:rsid w:val="00E54A1E"/>
    <w:rsid w:val="00E7183F"/>
    <w:rsid w:val="00FB42BA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9D98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1034</Characters>
  <Application>Microsoft Office Word</Application>
  <DocSecurity>8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3</cp:revision>
  <dcterms:created xsi:type="dcterms:W3CDTF">2026-04-17T14:31:00Z</dcterms:created>
  <dcterms:modified xsi:type="dcterms:W3CDTF">2026-04-17T14:32:00Z</dcterms:modified>
</cp:coreProperties>
</file>